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13CD" w:rsidRPr="008140CB" w:rsidRDefault="00A86509" w:rsidP="00A86509">
      <w:pPr>
        <w:jc w:val="center"/>
        <w:rPr>
          <w:b/>
          <w:sz w:val="14"/>
          <w:szCs w:val="14"/>
        </w:rPr>
      </w:pPr>
      <w:bookmarkStart w:id="0" w:name="_GoBack"/>
      <w:bookmarkEnd w:id="0"/>
      <w:r w:rsidRPr="001C2BB2">
        <w:rPr>
          <w:b/>
          <w:sz w:val="36"/>
          <w:szCs w:val="36"/>
        </w:rPr>
        <w:t>In</w:t>
      </w:r>
      <w:r w:rsidR="00A6036E">
        <w:rPr>
          <w:b/>
          <w:sz w:val="36"/>
          <w:szCs w:val="36"/>
        </w:rPr>
        <w:t>visible</w:t>
      </w:r>
      <w:r w:rsidRPr="001C2BB2">
        <w:rPr>
          <w:b/>
          <w:sz w:val="36"/>
          <w:szCs w:val="36"/>
        </w:rPr>
        <w:t xml:space="preserve"> Robotics Bumper (iRoboBumper)</w:t>
      </w:r>
      <w:r w:rsidR="008140CB">
        <w:rPr>
          <w:b/>
          <w:sz w:val="36"/>
          <w:szCs w:val="36"/>
        </w:rPr>
        <w:br/>
      </w:r>
    </w:p>
    <w:p w:rsidR="002E5A5B" w:rsidRPr="003E2CCF" w:rsidRDefault="00F70B42" w:rsidP="002E5A5B">
      <w:pPr>
        <w:rPr>
          <w:b/>
          <w:sz w:val="28"/>
          <w:szCs w:val="28"/>
        </w:rPr>
      </w:pPr>
      <w:r>
        <w:rPr>
          <w:b/>
          <w:sz w:val="28"/>
          <w:szCs w:val="28"/>
        </w:rPr>
        <w:t>Software and Configuration</w:t>
      </w:r>
    </w:p>
    <w:p w:rsidR="005A4FCC" w:rsidRDefault="000977F1" w:rsidP="005A4FCC">
      <w:r>
        <w:t xml:space="preserve">Overview: </w:t>
      </w:r>
      <w:r w:rsidR="005A4FCC">
        <w:t>This section will de</w:t>
      </w:r>
      <w:r w:rsidR="00EC6CF2">
        <w:t>scribe how to load the</w:t>
      </w:r>
      <w:r w:rsidR="005A4FCC">
        <w:t xml:space="preserve"> software created to run on the Arduino Pro Mini</w:t>
      </w:r>
      <w:r w:rsidR="0080354A">
        <w:t>,</w:t>
      </w:r>
      <w:r w:rsidR="005A4FCC">
        <w:t xml:space="preserve"> and </w:t>
      </w:r>
      <w:r w:rsidR="00D62CDE">
        <w:t>discuss</w:t>
      </w:r>
      <w:r w:rsidR="00EC6CF2">
        <w:t xml:space="preserve"> how to</w:t>
      </w:r>
      <w:r w:rsidR="0080354A">
        <w:t xml:space="preserve"> configure </w:t>
      </w:r>
      <w:r w:rsidR="00D62CDE">
        <w:t xml:space="preserve">the </w:t>
      </w:r>
      <w:proofErr w:type="spellStart"/>
      <w:r w:rsidR="00D62CDE">
        <w:t>XBee</w:t>
      </w:r>
      <w:proofErr w:type="spellEnd"/>
      <w:r w:rsidR="00D62CDE">
        <w:t xml:space="preserve"> wireless modules.</w:t>
      </w:r>
      <w:r w:rsidR="00656FEB">
        <w:t xml:space="preserve"> </w:t>
      </w:r>
      <w:r w:rsidR="00D62CDE">
        <w:t>As a note, version 1.0.6 of the Arduino IDE was used during development of the project as it was the latest</w:t>
      </w:r>
      <w:r w:rsidR="00EC6CF2">
        <w:t xml:space="preserve"> version at the time</w:t>
      </w:r>
      <w:r w:rsidR="0080354A">
        <w:t>,</w:t>
      </w:r>
      <w:r w:rsidR="00EC6CF2">
        <w:t xml:space="preserve"> but likely any</w:t>
      </w:r>
      <w:r w:rsidR="00D62CDE">
        <w:t xml:space="preserve"> version </w:t>
      </w:r>
      <w:r w:rsidR="00EC6CF2">
        <w:t>will</w:t>
      </w:r>
      <w:r w:rsidR="00D62CDE">
        <w:t xml:space="preserve"> work.</w:t>
      </w:r>
      <w:r w:rsidR="00656FEB">
        <w:t xml:space="preserve"> </w:t>
      </w:r>
      <w:r w:rsidR="00D62CDE">
        <w:t xml:space="preserve">This </w:t>
      </w:r>
      <w:r w:rsidR="00EC6CF2">
        <w:t xml:space="preserve">Arduino </w:t>
      </w:r>
      <w:r w:rsidR="00D62CDE">
        <w:t>IDE can be downloaded from Arduino</w:t>
      </w:r>
      <w:r w:rsidR="00EC6CF2">
        <w:t>'s</w:t>
      </w:r>
      <w:r w:rsidR="00D62CDE">
        <w:t xml:space="preserve"> website at </w:t>
      </w:r>
      <w:hyperlink r:id="rId8" w:history="1">
        <w:r w:rsidR="00D62CDE" w:rsidRPr="00DF2708">
          <w:rPr>
            <w:rStyle w:val="Hyperlink"/>
          </w:rPr>
          <w:t>http://arduino.cc/en/main/software</w:t>
        </w:r>
      </w:hyperlink>
      <w:r w:rsidR="00EC6CF2">
        <w:t>.</w:t>
      </w:r>
    </w:p>
    <w:p w:rsidR="000977F1" w:rsidRDefault="00EC6CF2" w:rsidP="005A4FCC">
      <w:r>
        <w:t>The Arduino sketch that was created for this project is contain</w:t>
      </w:r>
      <w:r w:rsidR="00FA3C85">
        <w:t>ed</w:t>
      </w:r>
      <w:r>
        <w:t xml:space="preserve"> in a single file</w:t>
      </w:r>
      <w:r w:rsidR="00DF2708">
        <w:t>,</w:t>
      </w:r>
      <w:r>
        <w:t xml:space="preserve"> </w:t>
      </w:r>
      <w:r w:rsidRPr="000977F1">
        <w:rPr>
          <w:highlight w:val="yellow"/>
          <w:u w:val="single"/>
        </w:rPr>
        <w:t>iRoboBumper.ino.</w:t>
      </w:r>
      <w:r w:rsidR="000977F1" w:rsidRPr="000977F1">
        <w:rPr>
          <w:highlight w:val="yellow"/>
          <w:u w:val="single"/>
        </w:rPr>
        <w:t xml:space="preserve"> &lt;</w:t>
      </w:r>
      <w:proofErr w:type="gramStart"/>
      <w:r w:rsidR="000977F1" w:rsidRPr="000977F1">
        <w:rPr>
          <w:highlight w:val="yellow"/>
          <w:u w:val="single"/>
        </w:rPr>
        <w:t>link</w:t>
      </w:r>
      <w:proofErr w:type="gramEnd"/>
      <w:r w:rsidR="000977F1" w:rsidRPr="000977F1">
        <w:rPr>
          <w:highlight w:val="yellow"/>
          <w:u w:val="single"/>
        </w:rPr>
        <w:t xml:space="preserve"> to </w:t>
      </w:r>
      <w:r w:rsidR="00310798">
        <w:rPr>
          <w:highlight w:val="yellow"/>
          <w:u w:val="single"/>
        </w:rPr>
        <w:t xml:space="preserve">Source Files </w:t>
      </w:r>
      <w:r w:rsidR="000977F1" w:rsidRPr="000977F1">
        <w:rPr>
          <w:highlight w:val="yellow"/>
          <w:u w:val="single"/>
        </w:rPr>
        <w:t xml:space="preserve">section </w:t>
      </w:r>
      <w:r w:rsidR="00310798">
        <w:rPr>
          <w:highlight w:val="yellow"/>
          <w:u w:val="single"/>
        </w:rPr>
        <w:t>in a new Window</w:t>
      </w:r>
      <w:r w:rsidR="000977F1" w:rsidRPr="000977F1">
        <w:rPr>
          <w:highlight w:val="yellow"/>
          <w:u w:val="single"/>
        </w:rPr>
        <w:t>.&gt;</w:t>
      </w:r>
      <w:r w:rsidR="00656FEB">
        <w:t xml:space="preserve"> </w:t>
      </w:r>
      <w:r w:rsidR="000977F1">
        <w:t>The software is well-commented to facilitate</w:t>
      </w:r>
      <w:r>
        <w:t xml:space="preserve"> understand</w:t>
      </w:r>
      <w:r w:rsidR="000977F1">
        <w:t>ing of</w:t>
      </w:r>
      <w:r>
        <w:t xml:space="preserve"> how it works and why the software was architected the way it was.</w:t>
      </w:r>
      <w:r w:rsidR="00656FEB">
        <w:t xml:space="preserve"> </w:t>
      </w:r>
    </w:p>
    <w:p w:rsidR="000977F1" w:rsidRPr="000977F1" w:rsidRDefault="000977F1" w:rsidP="005A4FCC">
      <w:pPr>
        <w:rPr>
          <w:b/>
        </w:rPr>
      </w:pPr>
      <w:r>
        <w:rPr>
          <w:b/>
        </w:rPr>
        <w:t xml:space="preserve">Arduino </w:t>
      </w:r>
      <w:r w:rsidRPr="000977F1">
        <w:rPr>
          <w:b/>
        </w:rPr>
        <w:t>Performance</w:t>
      </w:r>
      <w:r>
        <w:rPr>
          <w:b/>
        </w:rPr>
        <w:t xml:space="preserve"> I</w:t>
      </w:r>
      <w:r w:rsidRPr="000977F1">
        <w:rPr>
          <w:b/>
        </w:rPr>
        <w:t xml:space="preserve">ssue </w:t>
      </w:r>
      <w:r w:rsidR="007F7BBB">
        <w:rPr>
          <w:b/>
        </w:rPr>
        <w:t>W</w:t>
      </w:r>
      <w:r w:rsidRPr="000977F1">
        <w:rPr>
          <w:b/>
        </w:rPr>
        <w:t>ork-around:</w:t>
      </w:r>
    </w:p>
    <w:p w:rsidR="008F5EB5" w:rsidRDefault="00EC6CF2" w:rsidP="005A4FCC">
      <w:r>
        <w:t>Some of the software uses Arduino functions,</w:t>
      </w:r>
      <w:r w:rsidR="000977F1">
        <w:t xml:space="preserve"> and</w:t>
      </w:r>
      <w:r>
        <w:t xml:space="preserve"> </w:t>
      </w:r>
      <w:r w:rsidR="000977F1">
        <w:t>so forth; however, other areas</w:t>
      </w:r>
      <w:r>
        <w:t xml:space="preserve"> configure microcontroller registers directly </w:t>
      </w:r>
      <w:r w:rsidR="000977F1">
        <w:t xml:space="preserve">in order </w:t>
      </w:r>
      <w:r>
        <w:t xml:space="preserve">to work </w:t>
      </w:r>
      <w:r w:rsidR="00DF2708">
        <w:t xml:space="preserve">around performance issues </w:t>
      </w:r>
      <w:r w:rsidR="00FA3C85">
        <w:t>with Arduino</w:t>
      </w:r>
      <w:r>
        <w:t>.</w:t>
      </w:r>
      <w:r w:rsidR="00656FEB">
        <w:t xml:space="preserve"> </w:t>
      </w:r>
      <w:r>
        <w:t xml:space="preserve">One example is </w:t>
      </w:r>
      <w:r w:rsidR="008F5EB5">
        <w:t xml:space="preserve">with reading </w:t>
      </w:r>
      <w:r>
        <w:t>analog voltages.</w:t>
      </w:r>
      <w:r w:rsidR="00656FEB">
        <w:t xml:space="preserve"> </w:t>
      </w:r>
      <w:r>
        <w:t>In this application, the proximity sensor needs to be read at a fairly high rate to ensure accurate timing mea</w:t>
      </w:r>
      <w:r w:rsidR="00DF2708">
        <w:t>surement of the alignment holes.</w:t>
      </w:r>
      <w:r w:rsidR="00656FEB">
        <w:t xml:space="preserve"> </w:t>
      </w:r>
      <w:r w:rsidR="00DF2708">
        <w:t>I</w:t>
      </w:r>
      <w:r>
        <w:t>n addition, the temperature sensor and battery voltage need to be read</w:t>
      </w:r>
      <w:r w:rsidR="00FA3C85">
        <w:t xml:space="preserve"> periodically</w:t>
      </w:r>
      <w:r>
        <w:t>.</w:t>
      </w:r>
      <w:r w:rsidR="00656FEB">
        <w:t xml:space="preserve"> </w:t>
      </w:r>
    </w:p>
    <w:p w:rsidR="00EC6CF2" w:rsidRDefault="008F5EB5" w:rsidP="005A4FCC">
      <w:r>
        <w:t xml:space="preserve">However, </w:t>
      </w:r>
      <w:r w:rsidR="00483370">
        <w:t>t</w:t>
      </w:r>
      <w:r w:rsidR="00EC6CF2">
        <w:t>he Arduino function</w:t>
      </w:r>
      <w:r w:rsidR="00DF2708">
        <w:t>,</w:t>
      </w:r>
      <w:r w:rsidR="00EC6CF2">
        <w:t xml:space="preserve"> </w:t>
      </w:r>
      <w:proofErr w:type="spellStart"/>
      <w:r w:rsidR="00EC6CF2">
        <w:t>AnalogRead</w:t>
      </w:r>
      <w:proofErr w:type="spellEnd"/>
      <w:r w:rsidR="00DF2708">
        <w:t>,</w:t>
      </w:r>
      <w:r w:rsidR="00EC6CF2">
        <w:t xml:space="preserve"> </w:t>
      </w:r>
      <w:r w:rsidR="00483370">
        <w:t>waits</w:t>
      </w:r>
      <w:r w:rsidR="00EC6CF2">
        <w:t xml:space="preserve"> until the requested voltage has been read which is typically in the range of 100 microseconds.</w:t>
      </w:r>
      <w:r w:rsidR="00656FEB">
        <w:t xml:space="preserve"> </w:t>
      </w:r>
      <w:r w:rsidR="00EC6CF2">
        <w:t>Unfortunately</w:t>
      </w:r>
      <w:r w:rsidR="00FA3C85">
        <w:t>, when you want to make</w:t>
      </w:r>
      <w:r w:rsidR="00EC6CF2">
        <w:t xml:space="preserve"> reading</w:t>
      </w:r>
      <w:r w:rsidR="00DF2708">
        <w:t>s</w:t>
      </w:r>
      <w:r w:rsidR="00FA3C85">
        <w:t xml:space="preserve"> at a decent pace, these 100 microsecond blocks add up quickly.</w:t>
      </w:r>
      <w:r w:rsidR="00656FEB">
        <w:t xml:space="preserve"> </w:t>
      </w:r>
      <w:r w:rsidR="00EC6CF2">
        <w:t xml:space="preserve">Instead, </w:t>
      </w:r>
      <w:r w:rsidR="00483370">
        <w:t xml:space="preserve">we configured </w:t>
      </w:r>
      <w:r w:rsidR="00EC6CF2">
        <w:t>the register</w:t>
      </w:r>
      <w:r w:rsidR="00FA3C85">
        <w:t xml:space="preserve">s of the </w:t>
      </w:r>
      <w:proofErr w:type="spellStart"/>
      <w:r w:rsidR="00FA3C85">
        <w:t>AT</w:t>
      </w:r>
      <w:r w:rsidR="00EC6CF2">
        <w:t>mega</w:t>
      </w:r>
      <w:proofErr w:type="spellEnd"/>
      <w:r w:rsidR="00EC6CF2">
        <w:t xml:space="preserve"> microcontroller to allow an interrupt to be generated when the analog to digital conversion has finished</w:t>
      </w:r>
      <w:r w:rsidR="000977F1">
        <w:t>,</w:t>
      </w:r>
      <w:r w:rsidR="00EC6CF2">
        <w:t xml:space="preserve"> and the Interrupt Service Routine (ISR) processes the data and starts the next conversion.</w:t>
      </w:r>
      <w:r w:rsidR="00656FEB">
        <w:t xml:space="preserve"> </w:t>
      </w:r>
      <w:r w:rsidR="00EC6CF2">
        <w:t xml:space="preserve">This is just one example, </w:t>
      </w:r>
      <w:r w:rsidR="000977F1">
        <w:t>and all of this is well-</w:t>
      </w:r>
      <w:r w:rsidR="00EC6CF2">
        <w:t xml:space="preserve">documented </w:t>
      </w:r>
      <w:r w:rsidR="000977F1">
        <w:t>with</w:t>
      </w:r>
      <w:r w:rsidR="00EC6CF2">
        <w:t>in the code.</w:t>
      </w:r>
    </w:p>
    <w:p w:rsidR="007F7BBB" w:rsidRDefault="007F7BBB" w:rsidP="006C4111">
      <w:pPr>
        <w:pStyle w:val="ListParagraph"/>
        <w:numPr>
          <w:ilvl w:val="0"/>
          <w:numId w:val="23"/>
        </w:numPr>
        <w:rPr>
          <w:b/>
        </w:rPr>
      </w:pPr>
      <w:r w:rsidRPr="007F7BBB">
        <w:rPr>
          <w:b/>
        </w:rPr>
        <w:t>Starting the Arduino IDE:</w:t>
      </w:r>
    </w:p>
    <w:p w:rsidR="007F7BBB" w:rsidRPr="007F7BBB" w:rsidRDefault="007F7BBB" w:rsidP="006C4111">
      <w:pPr>
        <w:pStyle w:val="ListParagraph"/>
        <w:rPr>
          <w:b/>
        </w:rPr>
      </w:pPr>
    </w:p>
    <w:p w:rsidR="00EC6CF2" w:rsidRDefault="00EC6CF2" w:rsidP="007F7BBB">
      <w:pPr>
        <w:pStyle w:val="ListParagraph"/>
        <w:numPr>
          <w:ilvl w:val="0"/>
          <w:numId w:val="22"/>
        </w:numPr>
      </w:pPr>
      <w:r>
        <w:t xml:space="preserve">Once you have the IDE installed, you will </w:t>
      </w:r>
      <w:r w:rsidR="00794D63">
        <w:t>need to start the Arduino IDE.</w:t>
      </w:r>
      <w:r w:rsidR="00656FEB">
        <w:t xml:space="preserve"> </w:t>
      </w:r>
      <w:r w:rsidR="00794D63">
        <w:t xml:space="preserve">Once the application starts up you will be presented with the window shown in </w:t>
      </w:r>
      <w:r w:rsidR="00DF2708">
        <w:t>Figure 42</w:t>
      </w:r>
      <w:r w:rsidR="00794D63">
        <w:t>.</w:t>
      </w:r>
    </w:p>
    <w:p w:rsidR="00794D63" w:rsidRDefault="00794D63" w:rsidP="00FA3C85">
      <w:pPr>
        <w:pStyle w:val="Caption"/>
        <w:jc w:val="center"/>
      </w:pPr>
      <w:r>
        <w:rPr>
          <w:noProof/>
        </w:rPr>
        <w:lastRenderedPageBreak/>
        <w:drawing>
          <wp:inline distT="0" distB="0" distL="0" distR="0">
            <wp:extent cx="3979447" cy="3706498"/>
            <wp:effectExtent l="19050" t="0" r="2003" b="0"/>
            <wp:docPr id="74" name="Picture 73" descr="arduinoLoadin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uinoLoading1.png"/>
                    <pic:cNvPicPr/>
                  </pic:nvPicPr>
                  <pic:blipFill>
                    <a:blip r:embed="rId9" cstate="print"/>
                    <a:stretch>
                      <a:fillRect/>
                    </a:stretch>
                  </pic:blipFill>
                  <pic:spPr>
                    <a:xfrm>
                      <a:off x="0" y="0"/>
                      <a:ext cx="3980744" cy="3707706"/>
                    </a:xfrm>
                    <a:prstGeom prst="rect">
                      <a:avLst/>
                    </a:prstGeom>
                  </pic:spPr>
                </pic:pic>
              </a:graphicData>
            </a:graphic>
          </wp:inline>
        </w:drawing>
      </w:r>
      <w:r w:rsidR="00FA3C85">
        <w:rPr>
          <w:sz w:val="22"/>
          <w:szCs w:val="22"/>
        </w:rPr>
        <w:br/>
      </w:r>
      <w:r w:rsidR="00FA3C85" w:rsidRPr="00FA3C85">
        <w:rPr>
          <w:sz w:val="8"/>
          <w:szCs w:val="8"/>
        </w:rPr>
        <w:br/>
      </w:r>
      <w:r w:rsidR="00FA3C85" w:rsidRPr="00FA3C85">
        <w:rPr>
          <w:sz w:val="22"/>
          <w:szCs w:val="22"/>
        </w:rPr>
        <w:t xml:space="preserve">Figure </w:t>
      </w:r>
      <w:r w:rsidR="00366BD6" w:rsidRPr="00FA3C85">
        <w:rPr>
          <w:sz w:val="22"/>
          <w:szCs w:val="22"/>
        </w:rPr>
        <w:fldChar w:fldCharType="begin"/>
      </w:r>
      <w:r w:rsidR="00FA3C85" w:rsidRPr="00FA3C85">
        <w:rPr>
          <w:sz w:val="22"/>
          <w:szCs w:val="22"/>
        </w:rPr>
        <w:instrText xml:space="preserve"> SEQ Figure \* ARABIC </w:instrText>
      </w:r>
      <w:r w:rsidR="00366BD6" w:rsidRPr="00FA3C85">
        <w:rPr>
          <w:sz w:val="22"/>
          <w:szCs w:val="22"/>
        </w:rPr>
        <w:fldChar w:fldCharType="separate"/>
      </w:r>
      <w:r w:rsidR="00E52D3A">
        <w:rPr>
          <w:noProof/>
          <w:sz w:val="22"/>
          <w:szCs w:val="22"/>
        </w:rPr>
        <w:t>42</w:t>
      </w:r>
      <w:r w:rsidR="00366BD6" w:rsidRPr="00FA3C85">
        <w:rPr>
          <w:sz w:val="22"/>
          <w:szCs w:val="22"/>
        </w:rPr>
        <w:fldChar w:fldCharType="end"/>
      </w:r>
      <w:r w:rsidR="00FA3C85" w:rsidRPr="00FA3C85">
        <w:rPr>
          <w:sz w:val="22"/>
          <w:szCs w:val="22"/>
        </w:rPr>
        <w:t xml:space="preserve"> - Arduino IDE Interface at Start Up</w:t>
      </w:r>
      <w:r>
        <w:br/>
      </w:r>
    </w:p>
    <w:p w:rsidR="00794D63" w:rsidRDefault="00794D63" w:rsidP="007F7BBB">
      <w:pPr>
        <w:pStyle w:val="ListParagraph"/>
        <w:numPr>
          <w:ilvl w:val="0"/>
          <w:numId w:val="22"/>
        </w:numPr>
      </w:pPr>
      <w:r>
        <w:t xml:space="preserve">Select File-&gt;Open and navigate to the iRoboBumper folder where the </w:t>
      </w:r>
      <w:r w:rsidRPr="007F7BBB">
        <w:rPr>
          <w:i/>
        </w:rPr>
        <w:t xml:space="preserve">iRoboBumper.ino </w:t>
      </w:r>
      <w:r>
        <w:t>file resides.</w:t>
      </w:r>
      <w:r w:rsidR="00656FEB">
        <w:t xml:space="preserve"> </w:t>
      </w:r>
      <w:r>
        <w:t>Select the file and click open.</w:t>
      </w:r>
      <w:r w:rsidR="00656FEB">
        <w:t xml:space="preserve"> </w:t>
      </w:r>
      <w:r w:rsidR="00DF2708">
        <w:t>Figure 43</w:t>
      </w:r>
      <w:r>
        <w:t xml:space="preserve"> shows the Open File dialog window prior to clicking open.</w:t>
      </w:r>
    </w:p>
    <w:p w:rsidR="00794D63" w:rsidRPr="00FA3C85" w:rsidRDefault="00794D63" w:rsidP="00FA3C85">
      <w:pPr>
        <w:pStyle w:val="Caption"/>
        <w:jc w:val="center"/>
        <w:rPr>
          <w:sz w:val="12"/>
          <w:szCs w:val="12"/>
        </w:rPr>
      </w:pPr>
      <w:r>
        <w:rPr>
          <w:noProof/>
        </w:rPr>
        <w:drawing>
          <wp:inline distT="0" distB="0" distL="0" distR="0">
            <wp:extent cx="2963752" cy="2252895"/>
            <wp:effectExtent l="19050" t="0" r="8048" b="0"/>
            <wp:docPr id="75" name="Picture 74" descr="arduinoLoadin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uinoLoading2.png"/>
                    <pic:cNvPicPr/>
                  </pic:nvPicPr>
                  <pic:blipFill>
                    <a:blip r:embed="rId10" cstate="print"/>
                    <a:stretch>
                      <a:fillRect/>
                    </a:stretch>
                  </pic:blipFill>
                  <pic:spPr>
                    <a:xfrm>
                      <a:off x="0" y="0"/>
                      <a:ext cx="2963752" cy="2252895"/>
                    </a:xfrm>
                    <a:prstGeom prst="rect">
                      <a:avLst/>
                    </a:prstGeom>
                  </pic:spPr>
                </pic:pic>
              </a:graphicData>
            </a:graphic>
          </wp:inline>
        </w:drawing>
      </w:r>
      <w:r w:rsidR="00FA3C85">
        <w:rPr>
          <w:sz w:val="22"/>
          <w:szCs w:val="22"/>
        </w:rPr>
        <w:br/>
      </w:r>
      <w:r w:rsidR="00FA3C85" w:rsidRPr="00FA3C85">
        <w:rPr>
          <w:sz w:val="8"/>
          <w:szCs w:val="8"/>
        </w:rPr>
        <w:br/>
      </w:r>
      <w:r w:rsidR="00FA3C85" w:rsidRPr="00FA3C85">
        <w:rPr>
          <w:sz w:val="22"/>
          <w:szCs w:val="22"/>
        </w:rPr>
        <w:t xml:space="preserve">Figure </w:t>
      </w:r>
      <w:r w:rsidR="00366BD6" w:rsidRPr="00FA3C85">
        <w:rPr>
          <w:sz w:val="22"/>
          <w:szCs w:val="22"/>
        </w:rPr>
        <w:fldChar w:fldCharType="begin"/>
      </w:r>
      <w:r w:rsidR="00FA3C85" w:rsidRPr="00FA3C85">
        <w:rPr>
          <w:sz w:val="22"/>
          <w:szCs w:val="22"/>
        </w:rPr>
        <w:instrText xml:space="preserve"> SEQ Figure \* ARABIC </w:instrText>
      </w:r>
      <w:r w:rsidR="00366BD6" w:rsidRPr="00FA3C85">
        <w:rPr>
          <w:sz w:val="22"/>
          <w:szCs w:val="22"/>
        </w:rPr>
        <w:fldChar w:fldCharType="separate"/>
      </w:r>
      <w:r w:rsidR="00E52D3A">
        <w:rPr>
          <w:noProof/>
          <w:sz w:val="22"/>
          <w:szCs w:val="22"/>
        </w:rPr>
        <w:t>43</w:t>
      </w:r>
      <w:r w:rsidR="00366BD6" w:rsidRPr="00FA3C85">
        <w:rPr>
          <w:sz w:val="22"/>
          <w:szCs w:val="22"/>
        </w:rPr>
        <w:fldChar w:fldCharType="end"/>
      </w:r>
      <w:r w:rsidR="00FA3C85" w:rsidRPr="00FA3C85">
        <w:rPr>
          <w:sz w:val="22"/>
          <w:szCs w:val="22"/>
        </w:rPr>
        <w:t xml:space="preserve"> - Selecting the iRoboBumper.ino File</w:t>
      </w:r>
      <w:r>
        <w:br/>
      </w:r>
    </w:p>
    <w:p w:rsidR="00794D63" w:rsidRDefault="00794D63" w:rsidP="00774DCE">
      <w:pPr>
        <w:pStyle w:val="ListParagraph"/>
        <w:numPr>
          <w:ilvl w:val="0"/>
          <w:numId w:val="22"/>
        </w:numPr>
      </w:pPr>
      <w:r>
        <w:lastRenderedPageBreak/>
        <w:t xml:space="preserve">Once the Arduino IDE opens the iRoboBumper </w:t>
      </w:r>
      <w:hyperlink r:id="rId11" w:history="1">
        <w:r w:rsidRPr="007F7BBB">
          <w:rPr>
            <w:rStyle w:val="Hyperlink"/>
          </w:rPr>
          <w:t>sketch</w:t>
        </w:r>
      </w:hyperlink>
      <w:r>
        <w:t>, you will see a window with the contents of the iRoboBumper file.</w:t>
      </w:r>
      <w:r w:rsidR="00656FEB">
        <w:t xml:space="preserve"> </w:t>
      </w:r>
      <w:r>
        <w:t xml:space="preserve">Select </w:t>
      </w:r>
      <w:r w:rsidRPr="00774DCE">
        <w:rPr>
          <w:i/>
        </w:rPr>
        <w:t>Sketch-&gt;Verify / Compile</w:t>
      </w:r>
      <w:r>
        <w:t xml:space="preserve"> from the menu bar and the sketch should build</w:t>
      </w:r>
      <w:r w:rsidR="00DF2708">
        <w:t>, as shown in Figure 44</w:t>
      </w:r>
      <w:r>
        <w:t>.</w:t>
      </w:r>
      <w:r w:rsidR="00656FEB">
        <w:t xml:space="preserve"> </w:t>
      </w:r>
      <w:r>
        <w:t>Note: It shows this sketch is using 7,888 out of 30,720 bytes</w:t>
      </w:r>
      <w:r w:rsidR="000B2C65">
        <w:t xml:space="preserve"> available</w:t>
      </w:r>
      <w:r>
        <w:t>.</w:t>
      </w:r>
      <w:r w:rsidR="00774DCE">
        <w:t xml:space="preserve"> M</w:t>
      </w:r>
      <w:r w:rsidR="00774DCE" w:rsidRPr="00774DCE">
        <w:t xml:space="preserve">ake sure you select the </w:t>
      </w:r>
      <w:r w:rsidR="00774DCE">
        <w:t xml:space="preserve">PRO Mini (5V/16MHz) </w:t>
      </w:r>
      <w:r w:rsidR="00774DCE" w:rsidRPr="00774DCE">
        <w:t>in the IDE before compiling</w:t>
      </w:r>
      <w:r w:rsidR="00774DCE">
        <w:t>.</w:t>
      </w:r>
    </w:p>
    <w:p w:rsidR="00310798" w:rsidRDefault="00794D63" w:rsidP="00FA3C85">
      <w:pPr>
        <w:pStyle w:val="Caption"/>
        <w:jc w:val="center"/>
        <w:rPr>
          <w:sz w:val="22"/>
          <w:szCs w:val="22"/>
        </w:rPr>
      </w:pPr>
      <w:r>
        <w:rPr>
          <w:noProof/>
        </w:rPr>
        <w:drawing>
          <wp:inline distT="0" distB="0" distL="0" distR="0">
            <wp:extent cx="6348565" cy="5913120"/>
            <wp:effectExtent l="0" t="0" r="0" b="0"/>
            <wp:docPr id="76" name="Picture 75" descr="arduinoLoadin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uinoLoading3.png"/>
                    <pic:cNvPicPr/>
                  </pic:nvPicPr>
                  <pic:blipFill>
                    <a:blip r:embed="rId12" cstate="print"/>
                    <a:stretch>
                      <a:fillRect/>
                    </a:stretch>
                  </pic:blipFill>
                  <pic:spPr>
                    <a:xfrm>
                      <a:off x="0" y="0"/>
                      <a:ext cx="6366796" cy="5930101"/>
                    </a:xfrm>
                    <a:prstGeom prst="rect">
                      <a:avLst/>
                    </a:prstGeom>
                  </pic:spPr>
                </pic:pic>
              </a:graphicData>
            </a:graphic>
          </wp:inline>
        </w:drawing>
      </w:r>
      <w:r w:rsidR="00FA3C85">
        <w:br/>
      </w:r>
      <w:r w:rsidR="00FA3C85" w:rsidRPr="00FA3C85">
        <w:rPr>
          <w:sz w:val="6"/>
          <w:szCs w:val="6"/>
        </w:rPr>
        <w:br/>
      </w:r>
      <w:r w:rsidR="00FA3C85" w:rsidRPr="00FA3C85">
        <w:rPr>
          <w:sz w:val="22"/>
          <w:szCs w:val="22"/>
        </w:rPr>
        <w:t xml:space="preserve">Figure </w:t>
      </w:r>
      <w:r w:rsidR="00366BD6" w:rsidRPr="00FA3C85">
        <w:rPr>
          <w:sz w:val="22"/>
          <w:szCs w:val="22"/>
        </w:rPr>
        <w:fldChar w:fldCharType="begin"/>
      </w:r>
      <w:r w:rsidR="00FA3C85" w:rsidRPr="00FA3C85">
        <w:rPr>
          <w:sz w:val="22"/>
          <w:szCs w:val="22"/>
        </w:rPr>
        <w:instrText xml:space="preserve"> SEQ Figure \* ARABIC </w:instrText>
      </w:r>
      <w:r w:rsidR="00366BD6" w:rsidRPr="00FA3C85">
        <w:rPr>
          <w:sz w:val="22"/>
          <w:szCs w:val="22"/>
        </w:rPr>
        <w:fldChar w:fldCharType="separate"/>
      </w:r>
      <w:r w:rsidR="00E52D3A">
        <w:rPr>
          <w:noProof/>
          <w:sz w:val="22"/>
          <w:szCs w:val="22"/>
        </w:rPr>
        <w:t>44</w:t>
      </w:r>
      <w:r w:rsidR="00366BD6" w:rsidRPr="00FA3C85">
        <w:rPr>
          <w:sz w:val="22"/>
          <w:szCs w:val="22"/>
        </w:rPr>
        <w:fldChar w:fldCharType="end"/>
      </w:r>
      <w:r w:rsidR="007F7BBB">
        <w:rPr>
          <w:sz w:val="22"/>
          <w:szCs w:val="22"/>
        </w:rPr>
        <w:t xml:space="preserve"> - Successful</w:t>
      </w:r>
      <w:r w:rsidR="00FA3C85" w:rsidRPr="00FA3C85">
        <w:rPr>
          <w:sz w:val="22"/>
          <w:szCs w:val="22"/>
        </w:rPr>
        <w:t xml:space="preserve"> </w:t>
      </w:r>
      <w:r w:rsidR="007F7BBB">
        <w:rPr>
          <w:sz w:val="22"/>
          <w:szCs w:val="22"/>
        </w:rPr>
        <w:t xml:space="preserve">Build </w:t>
      </w:r>
      <w:r w:rsidR="00FA3C85" w:rsidRPr="00FA3C85">
        <w:rPr>
          <w:sz w:val="22"/>
          <w:szCs w:val="22"/>
        </w:rPr>
        <w:t xml:space="preserve">of </w:t>
      </w:r>
      <w:proofErr w:type="spellStart"/>
      <w:r w:rsidR="00FA3C85" w:rsidRPr="00FA3C85">
        <w:rPr>
          <w:sz w:val="22"/>
          <w:szCs w:val="22"/>
        </w:rPr>
        <w:t>iRoboBumper.ino</w:t>
      </w:r>
      <w:proofErr w:type="spellEnd"/>
      <w:r w:rsidR="00310798">
        <w:rPr>
          <w:sz w:val="22"/>
          <w:szCs w:val="22"/>
        </w:rPr>
        <w:t xml:space="preserve"> – click on image to download</w:t>
      </w:r>
    </w:p>
    <w:p w:rsidR="00794D63" w:rsidRDefault="00310798" w:rsidP="00FA3C85">
      <w:pPr>
        <w:pStyle w:val="Caption"/>
        <w:jc w:val="center"/>
      </w:pPr>
      <w:r w:rsidRPr="00310798">
        <w:rPr>
          <w:highlight w:val="yellow"/>
        </w:rPr>
        <w:lastRenderedPageBreak/>
        <w:t>&lt;</w:t>
      </w:r>
      <w:r>
        <w:rPr>
          <w:highlight w:val="yellow"/>
        </w:rPr>
        <w:t>Cl</w:t>
      </w:r>
      <w:r w:rsidRPr="00310798">
        <w:rPr>
          <w:highlight w:val="yellow"/>
        </w:rPr>
        <w:t>i</w:t>
      </w:r>
      <w:r>
        <w:rPr>
          <w:highlight w:val="yellow"/>
        </w:rPr>
        <w:t>c</w:t>
      </w:r>
      <w:r w:rsidRPr="00310798">
        <w:rPr>
          <w:highlight w:val="yellow"/>
        </w:rPr>
        <w:t xml:space="preserve">k image to download this file:  </w:t>
      </w:r>
      <w:r>
        <w:rPr>
          <w:highlight w:val="yellow"/>
        </w:rPr>
        <w:t>&lt;</w:t>
      </w:r>
      <w:proofErr w:type="spellStart"/>
      <w:r>
        <w:rPr>
          <w:highlight w:val="yellow"/>
        </w:rPr>
        <w:t>fn</w:t>
      </w:r>
      <w:proofErr w:type="spellEnd"/>
      <w:r>
        <w:rPr>
          <w:highlight w:val="yellow"/>
        </w:rPr>
        <w:t xml:space="preserve">≥ = </w:t>
      </w:r>
      <w:r w:rsidRPr="00310798">
        <w:rPr>
          <w:highlight w:val="yellow"/>
        </w:rPr>
        <w:t>fig44_CompileArduinoSketch.png</w:t>
      </w:r>
      <w:r>
        <w:rPr>
          <w:highlight w:val="yellow"/>
        </w:rPr>
        <w:t xml:space="preserve">    L</w:t>
      </w:r>
      <w:r w:rsidRPr="00310798">
        <w:rPr>
          <w:highlight w:val="yellow"/>
        </w:rPr>
        <w:t>ocated here: S:\Marketing Communications\TECHNICAL MARKETING\Content Team\Mouser OSHW Projects\</w:t>
      </w:r>
      <w:proofErr w:type="spellStart"/>
      <w:r w:rsidRPr="00310798">
        <w:rPr>
          <w:highlight w:val="yellow"/>
        </w:rPr>
        <w:t>Landa</w:t>
      </w:r>
      <w:proofErr w:type="spellEnd"/>
      <w:r w:rsidRPr="00310798">
        <w:rPr>
          <w:highlight w:val="yellow"/>
        </w:rPr>
        <w:t>\Robotics - Project 1\images.zip</w:t>
      </w:r>
      <w:r w:rsidR="00794D63">
        <w:br/>
      </w:r>
    </w:p>
    <w:p w:rsidR="00794D63" w:rsidRDefault="00794D63" w:rsidP="007F7BBB">
      <w:pPr>
        <w:pStyle w:val="ListParagraph"/>
        <w:numPr>
          <w:ilvl w:val="0"/>
          <w:numId w:val="22"/>
        </w:numPr>
      </w:pPr>
      <w:r>
        <w:t xml:space="preserve">Next, connect your </w:t>
      </w:r>
      <w:hyperlink r:id="rId13" w:history="1">
        <w:r w:rsidRPr="007F7BBB">
          <w:rPr>
            <w:rStyle w:val="Hyperlink"/>
          </w:rPr>
          <w:t>Arduino programmer</w:t>
        </w:r>
      </w:hyperlink>
      <w:r>
        <w:t xml:space="preserve"> to the Arduino Pro Mini</w:t>
      </w:r>
      <w:r w:rsidR="0027284B">
        <w:t>,</w:t>
      </w:r>
      <w:r>
        <w:t xml:space="preserve"> and </w:t>
      </w:r>
      <w:r w:rsidR="00771360">
        <w:t xml:space="preserve">use </w:t>
      </w:r>
      <w:r>
        <w:t xml:space="preserve">a </w:t>
      </w:r>
      <w:r w:rsidR="00E81BC2">
        <w:t xml:space="preserve">standard </w:t>
      </w:r>
      <w:r>
        <w:t xml:space="preserve">USB cable </w:t>
      </w:r>
      <w:r w:rsidR="00771360">
        <w:t xml:space="preserve">to </w:t>
      </w:r>
      <w:r>
        <w:t>connect the Arduino programmer to your PC.</w:t>
      </w:r>
      <w:r w:rsidR="00656FEB">
        <w:t xml:space="preserve"> </w:t>
      </w:r>
      <w:r w:rsidR="00B943D3">
        <w:t xml:space="preserve">The Arduino Programmer (ARD-PROGRAMMER) is used to program the Arduino </w:t>
      </w:r>
      <w:proofErr w:type="spellStart"/>
      <w:r w:rsidR="00B943D3">
        <w:t>LilyPad</w:t>
      </w:r>
      <w:proofErr w:type="spellEnd"/>
      <w:r w:rsidR="00B943D3">
        <w:t xml:space="preserve">, PRO and Pro Mini. </w:t>
      </w:r>
      <w:r>
        <w:t xml:space="preserve">This setup is shown in </w:t>
      </w:r>
      <w:r w:rsidR="0027284B">
        <w:t>Figure 45</w:t>
      </w:r>
      <w:r w:rsidR="00771360">
        <w:t xml:space="preserve">, with the programmer </w:t>
      </w:r>
      <w:r w:rsidR="00774DCE">
        <w:t>sandwiched</w:t>
      </w:r>
      <w:r w:rsidR="00771360">
        <w:t xml:space="preserve"> between the </w:t>
      </w:r>
      <w:r w:rsidR="00774DCE">
        <w:t>Arduino</w:t>
      </w:r>
      <w:r w:rsidR="00771360">
        <w:t xml:space="preserve"> Pro Mini and a USB cable.</w:t>
      </w:r>
    </w:p>
    <w:p w:rsidR="00794D63" w:rsidRPr="00FA3C85" w:rsidRDefault="00794D63" w:rsidP="00FA3C85">
      <w:pPr>
        <w:pStyle w:val="Caption"/>
        <w:jc w:val="center"/>
        <w:rPr>
          <w:sz w:val="10"/>
          <w:szCs w:val="10"/>
        </w:rPr>
      </w:pPr>
      <w:r>
        <w:rPr>
          <w:noProof/>
        </w:rPr>
        <w:drawing>
          <wp:inline distT="0" distB="0" distL="0" distR="0">
            <wp:extent cx="6104818" cy="1579035"/>
            <wp:effectExtent l="0" t="0" r="0" b="2540"/>
            <wp:docPr id="77" name="Picture 76" descr="arduinoLoadin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uinoLoading4.png"/>
                    <pic:cNvPicPr/>
                  </pic:nvPicPr>
                  <pic:blipFill>
                    <a:blip r:embed="rId14" cstate="print"/>
                    <a:stretch>
                      <a:fillRect/>
                    </a:stretch>
                  </pic:blipFill>
                  <pic:spPr>
                    <a:xfrm>
                      <a:off x="0" y="0"/>
                      <a:ext cx="6181296" cy="1598816"/>
                    </a:xfrm>
                    <a:prstGeom prst="rect">
                      <a:avLst/>
                    </a:prstGeom>
                  </pic:spPr>
                </pic:pic>
              </a:graphicData>
            </a:graphic>
          </wp:inline>
        </w:drawing>
      </w:r>
      <w:r w:rsidR="00FA3C85">
        <w:br/>
      </w:r>
      <w:r w:rsidR="00FA3C85" w:rsidRPr="00FA3C85">
        <w:rPr>
          <w:sz w:val="22"/>
          <w:szCs w:val="22"/>
        </w:rPr>
        <w:t xml:space="preserve">Figure </w:t>
      </w:r>
      <w:r w:rsidR="00366BD6" w:rsidRPr="00FA3C85">
        <w:rPr>
          <w:sz w:val="22"/>
          <w:szCs w:val="22"/>
        </w:rPr>
        <w:fldChar w:fldCharType="begin"/>
      </w:r>
      <w:r w:rsidR="00FA3C85" w:rsidRPr="00FA3C85">
        <w:rPr>
          <w:sz w:val="22"/>
          <w:szCs w:val="22"/>
        </w:rPr>
        <w:instrText xml:space="preserve"> SEQ Figure \* ARABIC </w:instrText>
      </w:r>
      <w:r w:rsidR="00366BD6" w:rsidRPr="00FA3C85">
        <w:rPr>
          <w:sz w:val="22"/>
          <w:szCs w:val="22"/>
        </w:rPr>
        <w:fldChar w:fldCharType="separate"/>
      </w:r>
      <w:r w:rsidR="00E52D3A">
        <w:rPr>
          <w:noProof/>
          <w:sz w:val="22"/>
          <w:szCs w:val="22"/>
        </w:rPr>
        <w:t>45</w:t>
      </w:r>
      <w:r w:rsidR="00366BD6" w:rsidRPr="00FA3C85">
        <w:rPr>
          <w:sz w:val="22"/>
          <w:szCs w:val="22"/>
        </w:rPr>
        <w:fldChar w:fldCharType="end"/>
      </w:r>
      <w:r w:rsidR="00FA3C85" w:rsidRPr="00FA3C85">
        <w:rPr>
          <w:sz w:val="22"/>
          <w:szCs w:val="22"/>
        </w:rPr>
        <w:t xml:space="preserve"> - Arduino Pro Mini</w:t>
      </w:r>
      <w:r w:rsidR="00E81BC2">
        <w:rPr>
          <w:sz w:val="22"/>
          <w:szCs w:val="22"/>
        </w:rPr>
        <w:t xml:space="preserve"> (left)</w:t>
      </w:r>
      <w:r w:rsidR="00FA3C85" w:rsidRPr="00FA3C85">
        <w:rPr>
          <w:sz w:val="22"/>
          <w:szCs w:val="22"/>
        </w:rPr>
        <w:t xml:space="preserve"> and </w:t>
      </w:r>
      <w:r w:rsidR="00E81BC2">
        <w:rPr>
          <w:sz w:val="22"/>
          <w:szCs w:val="22"/>
        </w:rPr>
        <w:t xml:space="preserve">the Arduino </w:t>
      </w:r>
      <w:r w:rsidR="00FA3C85" w:rsidRPr="00FA3C85">
        <w:rPr>
          <w:sz w:val="22"/>
          <w:szCs w:val="22"/>
        </w:rPr>
        <w:t xml:space="preserve">Programmer </w:t>
      </w:r>
      <w:r w:rsidR="00E81BC2">
        <w:rPr>
          <w:sz w:val="22"/>
          <w:szCs w:val="22"/>
        </w:rPr>
        <w:t xml:space="preserve">(right) </w:t>
      </w:r>
      <w:r w:rsidR="00FA3C85" w:rsidRPr="00FA3C85">
        <w:rPr>
          <w:sz w:val="22"/>
          <w:szCs w:val="22"/>
        </w:rPr>
        <w:t>Connected</w:t>
      </w:r>
      <w:r w:rsidR="00E81BC2">
        <w:rPr>
          <w:sz w:val="22"/>
          <w:szCs w:val="22"/>
        </w:rPr>
        <w:t>. A standard USB cable (far right) connects the Programmer to a PC.</w:t>
      </w:r>
      <w:r w:rsidR="00FA3C85">
        <w:rPr>
          <w:sz w:val="22"/>
          <w:szCs w:val="22"/>
        </w:rPr>
        <w:br/>
      </w:r>
    </w:p>
    <w:p w:rsidR="00774DCE" w:rsidRDefault="00794D63" w:rsidP="00454581">
      <w:pPr>
        <w:pStyle w:val="ListParagraph"/>
        <w:numPr>
          <w:ilvl w:val="0"/>
          <w:numId w:val="22"/>
        </w:numPr>
      </w:pPr>
      <w:r>
        <w:t>The final step is to program your Arduino Pro Mini.</w:t>
      </w:r>
      <w:r w:rsidR="00656FEB">
        <w:t xml:space="preserve"> </w:t>
      </w:r>
      <w:r w:rsidR="00774DCE">
        <w:t>Simply</w:t>
      </w:r>
      <w:r>
        <w:t xml:space="preserve"> select </w:t>
      </w:r>
      <w:r w:rsidRPr="00774DCE">
        <w:rPr>
          <w:i/>
        </w:rPr>
        <w:t>File-&gt;Upload</w:t>
      </w:r>
      <w:r>
        <w:t xml:space="preserve"> to have the </w:t>
      </w:r>
      <w:hyperlink r:id="rId15" w:history="1">
        <w:r w:rsidRPr="00774DCE">
          <w:rPr>
            <w:rStyle w:val="Hyperlink"/>
          </w:rPr>
          <w:t>Arduino IDE</w:t>
        </w:r>
      </w:hyperlink>
      <w:r>
        <w:t xml:space="preserve"> and embedded </w:t>
      </w:r>
      <w:proofErr w:type="spellStart"/>
      <w:r>
        <w:t>bootloader</w:t>
      </w:r>
      <w:proofErr w:type="spellEnd"/>
      <w:r>
        <w:t xml:space="preserve"> transfer your program to the Pro Mini.</w:t>
      </w:r>
      <w:r w:rsidR="00656FEB">
        <w:t xml:space="preserve"> </w:t>
      </w:r>
      <w:r>
        <w:t>The first time you use your programmer you will have to tell the Arduino IDE wh</w:t>
      </w:r>
      <w:r w:rsidR="000A2030">
        <w:t>ich COM port it is connected to, but you should be able to identify it from the list of available COM ports on your computer.</w:t>
      </w:r>
      <w:r w:rsidR="00656FEB">
        <w:t xml:space="preserve"> </w:t>
      </w:r>
    </w:p>
    <w:p w:rsidR="00794D63" w:rsidRDefault="000A2030" w:rsidP="00454581">
      <w:pPr>
        <w:pStyle w:val="ListParagraph"/>
        <w:numPr>
          <w:ilvl w:val="0"/>
          <w:numId w:val="22"/>
        </w:numPr>
      </w:pPr>
      <w:r>
        <w:t>Once complete you should s</w:t>
      </w:r>
      <w:r w:rsidR="005F7667">
        <w:t>ee a "Done Uploading" message in</w:t>
      </w:r>
      <w:r>
        <w:t xml:space="preserve"> the blue status bar ne</w:t>
      </w:r>
      <w:r w:rsidR="005F7667">
        <w:t>ar</w:t>
      </w:r>
      <w:r w:rsidR="00774DCE">
        <w:t xml:space="preserve"> the bottom of the IDE</w:t>
      </w:r>
      <w:r>
        <w:t xml:space="preserve"> window.</w:t>
      </w:r>
      <w:r w:rsidR="00656FEB">
        <w:t xml:space="preserve"> </w:t>
      </w:r>
      <w:r>
        <w:t>Now you can disconnect the USB cable from the programmer and then separate the programmer and the Arduino Pro Mini.</w:t>
      </w:r>
      <w:r w:rsidR="00656FEB">
        <w:t xml:space="preserve"> </w:t>
      </w:r>
      <w:r>
        <w:t>Finally, plug your Arduino P</w:t>
      </w:r>
      <w:r w:rsidR="001E7901">
        <w:t>ro Mini into the socket on the Main S</w:t>
      </w:r>
      <w:r>
        <w:t>ystem PCB and we are almost ready to power up!</w:t>
      </w:r>
    </w:p>
    <w:p w:rsidR="009D59CF" w:rsidRDefault="009D59CF">
      <w:r>
        <w:br w:type="page"/>
      </w:r>
    </w:p>
    <w:p w:rsidR="00774DCE" w:rsidRDefault="00774DCE" w:rsidP="00774DCE">
      <w:pPr>
        <w:pStyle w:val="ListParagraph"/>
      </w:pPr>
    </w:p>
    <w:p w:rsidR="00774DCE" w:rsidRPr="00774DCE" w:rsidRDefault="00774DCE" w:rsidP="006C4111">
      <w:pPr>
        <w:pStyle w:val="ListParagraph"/>
        <w:numPr>
          <w:ilvl w:val="0"/>
          <w:numId w:val="23"/>
        </w:numPr>
        <w:rPr>
          <w:b/>
        </w:rPr>
      </w:pPr>
      <w:r w:rsidRPr="00774DCE">
        <w:rPr>
          <w:b/>
        </w:rPr>
        <w:t xml:space="preserve">Configuring the </w:t>
      </w:r>
      <w:proofErr w:type="spellStart"/>
      <w:r w:rsidRPr="00774DCE">
        <w:rPr>
          <w:b/>
        </w:rPr>
        <w:t>XBee</w:t>
      </w:r>
      <w:proofErr w:type="spellEnd"/>
      <w:r w:rsidRPr="00774DCE">
        <w:rPr>
          <w:b/>
        </w:rPr>
        <w:t xml:space="preserve"> Wireless Modules</w:t>
      </w:r>
    </w:p>
    <w:p w:rsidR="009D59CF" w:rsidRDefault="000A2030" w:rsidP="009D59CF">
      <w:pPr>
        <w:pStyle w:val="ListParagraph"/>
      </w:pPr>
      <w:r>
        <w:t xml:space="preserve">Before we power up the system, we need to configure the </w:t>
      </w:r>
      <w:proofErr w:type="spellStart"/>
      <w:r>
        <w:t>XBee</w:t>
      </w:r>
      <w:proofErr w:type="spellEnd"/>
      <w:r>
        <w:t xml:space="preserve"> wireless modules to act as wireless serial port bridges.</w:t>
      </w:r>
      <w:r w:rsidR="00656FEB">
        <w:t xml:space="preserve"> </w:t>
      </w:r>
      <w:r>
        <w:t>During d</w:t>
      </w:r>
      <w:r w:rsidR="005F7667">
        <w:t>evelopment both WiFi and ZigBee-</w:t>
      </w:r>
      <w:r>
        <w:t xml:space="preserve">based </w:t>
      </w:r>
      <w:proofErr w:type="spellStart"/>
      <w:r>
        <w:t>XBee</w:t>
      </w:r>
      <w:proofErr w:type="spellEnd"/>
      <w:r>
        <w:t xml:space="preserve"> modules were successfully tested.</w:t>
      </w:r>
      <w:r w:rsidR="00656FEB">
        <w:t xml:space="preserve"> </w:t>
      </w:r>
      <w:r>
        <w:t>However, the intention is that this will be short range wireless communication to a module located on the host robotics platform (i.e. likely less than a foot or two away).</w:t>
      </w:r>
      <w:r w:rsidR="00656FEB">
        <w:t xml:space="preserve"> </w:t>
      </w:r>
      <w:r>
        <w:t>In th</w:t>
      </w:r>
      <w:r w:rsidR="005F7667">
        <w:t>is case, the lower power ZigBee-</w:t>
      </w:r>
      <w:r>
        <w:t>based modules make the most sense and will be used to demonstrate the system.</w:t>
      </w:r>
      <w:r w:rsidR="00656FEB">
        <w:t xml:space="preserve"> </w:t>
      </w:r>
    </w:p>
    <w:p w:rsidR="009D59CF" w:rsidRDefault="009D59CF" w:rsidP="009D59CF">
      <w:pPr>
        <w:pStyle w:val="ListParagraph"/>
      </w:pPr>
    </w:p>
    <w:p w:rsidR="00D62CDE" w:rsidRDefault="000A2030" w:rsidP="009D59CF">
      <w:pPr>
        <w:pStyle w:val="ListParagraph"/>
        <w:numPr>
          <w:ilvl w:val="0"/>
          <w:numId w:val="25"/>
        </w:numPr>
      </w:pPr>
      <w:r>
        <w:t xml:space="preserve">To configure the </w:t>
      </w:r>
      <w:proofErr w:type="spellStart"/>
      <w:r>
        <w:t>XBee</w:t>
      </w:r>
      <w:proofErr w:type="spellEnd"/>
      <w:r>
        <w:t xml:space="preserve"> modules you need to connect to their serial interface using some type of adapter.</w:t>
      </w:r>
      <w:r w:rsidR="00656FEB">
        <w:t xml:space="preserve"> </w:t>
      </w:r>
      <w:r>
        <w:t xml:space="preserve">In the </w:t>
      </w:r>
      <w:r w:rsidRPr="00310798">
        <w:t>Bill of Materials</w:t>
      </w:r>
      <w:r w:rsidR="009D59CF" w:rsidRPr="00310798">
        <w:t xml:space="preserve"> (BOM)</w:t>
      </w:r>
      <w:r w:rsidR="00310798">
        <w:t xml:space="preserve"> (located in the Table of Contents for this project online)</w:t>
      </w:r>
      <w:r w:rsidR="00310798" w:rsidRPr="00310798">
        <w:t>,</w:t>
      </w:r>
      <w:r w:rsidR="009D59CF">
        <w:t xml:space="preserve"> there are USB-to-</w:t>
      </w:r>
      <w:proofErr w:type="spellStart"/>
      <w:r>
        <w:t>XBee</w:t>
      </w:r>
      <w:proofErr w:type="spellEnd"/>
      <w:r>
        <w:t xml:space="preserve"> modules that are used for this exact purpose.</w:t>
      </w:r>
      <w:r w:rsidR="00656FEB">
        <w:t xml:space="preserve"> </w:t>
      </w:r>
      <w:r w:rsidR="005F7667">
        <w:t>Figure 46 shows the two ZigBee-</w:t>
      </w:r>
      <w:r>
        <w:t xml:space="preserve">based wireless modules plugged into the USB to </w:t>
      </w:r>
      <w:proofErr w:type="spellStart"/>
      <w:r>
        <w:t>XBee</w:t>
      </w:r>
      <w:proofErr w:type="spellEnd"/>
      <w:r>
        <w:t xml:space="preserve"> adapters and USB cables connecting them to the PC.</w:t>
      </w:r>
    </w:p>
    <w:p w:rsidR="000A2030" w:rsidRDefault="000A2030" w:rsidP="009F2953">
      <w:pPr>
        <w:pStyle w:val="Caption"/>
        <w:jc w:val="center"/>
      </w:pPr>
      <w:r>
        <w:rPr>
          <w:noProof/>
        </w:rPr>
        <w:drawing>
          <wp:inline distT="0" distB="0" distL="0" distR="0">
            <wp:extent cx="2612759" cy="2626157"/>
            <wp:effectExtent l="0" t="0" r="0" b="0"/>
            <wp:docPr id="78" name="Picture 77" descr="xbeeCon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Config1.png"/>
                    <pic:cNvPicPr/>
                  </pic:nvPicPr>
                  <pic:blipFill>
                    <a:blip r:embed="rId16" cstate="print"/>
                    <a:stretch>
                      <a:fillRect/>
                    </a:stretch>
                  </pic:blipFill>
                  <pic:spPr>
                    <a:xfrm>
                      <a:off x="0" y="0"/>
                      <a:ext cx="2618313" cy="2631739"/>
                    </a:xfrm>
                    <a:prstGeom prst="rect">
                      <a:avLst/>
                    </a:prstGeom>
                  </pic:spPr>
                </pic:pic>
              </a:graphicData>
            </a:graphic>
          </wp:inline>
        </w:drawing>
      </w:r>
      <w:r w:rsidR="009F2953">
        <w:br/>
      </w:r>
      <w:r w:rsidR="009F2953" w:rsidRPr="009F2953">
        <w:rPr>
          <w:sz w:val="22"/>
          <w:szCs w:val="22"/>
        </w:rPr>
        <w:t xml:space="preserve">Figure </w:t>
      </w:r>
      <w:r w:rsidR="00366BD6" w:rsidRPr="009F2953">
        <w:rPr>
          <w:sz w:val="22"/>
          <w:szCs w:val="22"/>
        </w:rPr>
        <w:fldChar w:fldCharType="begin"/>
      </w:r>
      <w:r w:rsidR="009F2953" w:rsidRPr="009F2953">
        <w:rPr>
          <w:sz w:val="22"/>
          <w:szCs w:val="22"/>
        </w:rPr>
        <w:instrText xml:space="preserve"> SEQ Figure \* ARABIC </w:instrText>
      </w:r>
      <w:r w:rsidR="00366BD6" w:rsidRPr="009F2953">
        <w:rPr>
          <w:sz w:val="22"/>
          <w:szCs w:val="22"/>
        </w:rPr>
        <w:fldChar w:fldCharType="separate"/>
      </w:r>
      <w:r w:rsidR="00E52D3A">
        <w:rPr>
          <w:noProof/>
          <w:sz w:val="22"/>
          <w:szCs w:val="22"/>
        </w:rPr>
        <w:t>46</w:t>
      </w:r>
      <w:r w:rsidR="00366BD6" w:rsidRPr="009F2953">
        <w:rPr>
          <w:sz w:val="22"/>
          <w:szCs w:val="22"/>
        </w:rPr>
        <w:fldChar w:fldCharType="end"/>
      </w:r>
      <w:r w:rsidR="005F7667">
        <w:rPr>
          <w:sz w:val="22"/>
          <w:szCs w:val="22"/>
        </w:rPr>
        <w:t xml:space="preserve"> - </w:t>
      </w:r>
      <w:proofErr w:type="spellStart"/>
      <w:r w:rsidR="005F7667">
        <w:rPr>
          <w:sz w:val="22"/>
          <w:szCs w:val="22"/>
        </w:rPr>
        <w:t>XBee</w:t>
      </w:r>
      <w:proofErr w:type="spellEnd"/>
      <w:r w:rsidR="005F7667">
        <w:rPr>
          <w:sz w:val="22"/>
          <w:szCs w:val="22"/>
        </w:rPr>
        <w:t xml:space="preserve"> Modules on USB to </w:t>
      </w:r>
      <w:proofErr w:type="spellStart"/>
      <w:r w:rsidR="005F7667">
        <w:rPr>
          <w:sz w:val="22"/>
          <w:szCs w:val="22"/>
        </w:rPr>
        <w:t>XBee</w:t>
      </w:r>
      <w:proofErr w:type="spellEnd"/>
      <w:r w:rsidR="005F7667">
        <w:rPr>
          <w:sz w:val="22"/>
          <w:szCs w:val="22"/>
        </w:rPr>
        <w:t xml:space="preserve"> A</w:t>
      </w:r>
      <w:r w:rsidR="009F2953" w:rsidRPr="009F2953">
        <w:rPr>
          <w:sz w:val="22"/>
          <w:szCs w:val="22"/>
        </w:rPr>
        <w:t>dapters</w:t>
      </w:r>
      <w:r>
        <w:br/>
      </w:r>
    </w:p>
    <w:p w:rsidR="009D59CF" w:rsidRDefault="009D59CF">
      <w:r>
        <w:br w:type="page"/>
      </w:r>
    </w:p>
    <w:p w:rsidR="009D59CF" w:rsidRDefault="009D59CF" w:rsidP="005A4FCC">
      <w:proofErr w:type="gramStart"/>
      <w:r>
        <w:lastRenderedPageBreak/>
        <w:t>b</w:t>
      </w:r>
      <w:proofErr w:type="gramEnd"/>
      <w:r>
        <w:t xml:space="preserve">) </w:t>
      </w:r>
      <w:proofErr w:type="spellStart"/>
      <w:r w:rsidRPr="009D59CF">
        <w:rPr>
          <w:b/>
        </w:rPr>
        <w:t>XBee</w:t>
      </w:r>
      <w:proofErr w:type="spellEnd"/>
      <w:r w:rsidRPr="009D59CF">
        <w:rPr>
          <w:b/>
        </w:rPr>
        <w:t xml:space="preserve"> Config</w:t>
      </w:r>
      <w:r>
        <w:rPr>
          <w:b/>
        </w:rPr>
        <w:t>uration</w:t>
      </w:r>
      <w:r w:rsidRPr="009D59CF">
        <w:rPr>
          <w:b/>
        </w:rPr>
        <w:t xml:space="preserve"> Tool:</w:t>
      </w:r>
    </w:p>
    <w:p w:rsidR="000A2030" w:rsidRPr="00537DEC" w:rsidRDefault="000A2030" w:rsidP="005A4FCC">
      <w:pPr>
        <w:rPr>
          <w:sz w:val="8"/>
          <w:szCs w:val="8"/>
        </w:rPr>
      </w:pPr>
      <w:r>
        <w:t>Digi Internation</w:t>
      </w:r>
      <w:r w:rsidR="009F2953">
        <w:t>al</w:t>
      </w:r>
      <w:r>
        <w:t xml:space="preserve">, the manufacturer of the </w:t>
      </w:r>
      <w:proofErr w:type="spellStart"/>
      <w:r>
        <w:t>XBee</w:t>
      </w:r>
      <w:proofErr w:type="spellEnd"/>
      <w:r>
        <w:t xml:space="preserve"> modules has </w:t>
      </w:r>
      <w:r w:rsidR="009F2953">
        <w:t>an</w:t>
      </w:r>
      <w:r>
        <w:t xml:space="preserve"> </w:t>
      </w:r>
      <w:proofErr w:type="spellStart"/>
      <w:r>
        <w:t>XBee</w:t>
      </w:r>
      <w:proofErr w:type="spellEnd"/>
      <w:r>
        <w:t xml:space="preserve"> configuration tool available called XCTU</w:t>
      </w:r>
      <w:r w:rsidR="00FA0908">
        <w:t>.</w:t>
      </w:r>
      <w:r w:rsidR="00656FEB">
        <w:t xml:space="preserve"> </w:t>
      </w:r>
      <w:r w:rsidR="00FA0908">
        <w:t>You can download it from Digi</w:t>
      </w:r>
      <w:r w:rsidR="00E52A17">
        <w:t>'s website at</w:t>
      </w:r>
      <w:r w:rsidR="00FA0908">
        <w:t xml:space="preserve"> </w:t>
      </w:r>
      <w:hyperlink r:id="rId17" w:history="1">
        <w:r w:rsidR="00FA0908" w:rsidRPr="00E52A17">
          <w:rPr>
            <w:rStyle w:val="Hyperlink"/>
          </w:rPr>
          <w:t>http:\\digi.com\</w:t>
        </w:r>
        <w:proofErr w:type="spellStart"/>
        <w:r w:rsidR="00FA0908" w:rsidRPr="00E52A17">
          <w:rPr>
            <w:rStyle w:val="Hyperlink"/>
          </w:rPr>
          <w:t>xctu</w:t>
        </w:r>
        <w:proofErr w:type="spellEnd"/>
      </w:hyperlink>
      <w:r w:rsidR="00FA0908">
        <w:t>.</w:t>
      </w:r>
      <w:r w:rsidR="00656FEB">
        <w:t xml:space="preserve"> </w:t>
      </w:r>
      <w:r w:rsidR="009F2953">
        <w:t xml:space="preserve">Once installed, we will use this application to configure the two </w:t>
      </w:r>
      <w:proofErr w:type="spellStart"/>
      <w:r w:rsidR="009F2953">
        <w:t>XBee</w:t>
      </w:r>
      <w:proofErr w:type="spellEnd"/>
      <w:r w:rsidR="009F2953">
        <w:t xml:space="preserve"> modules to act as a wireless serial adapter so that our system and the host platform can communicate while our system continuously rotates.</w:t>
      </w:r>
      <w:r w:rsidR="00656FEB">
        <w:t xml:space="preserve"> </w:t>
      </w:r>
      <w:r w:rsidR="009F2953">
        <w:t>To start, run the</w:t>
      </w:r>
      <w:r w:rsidR="00E52A17">
        <w:t xml:space="preserve"> XCTU application.</w:t>
      </w:r>
      <w:r w:rsidR="00656FEB">
        <w:t xml:space="preserve"> </w:t>
      </w:r>
      <w:r w:rsidR="00E52A17">
        <w:t xml:space="preserve">Once </w:t>
      </w:r>
      <w:r w:rsidR="00537DEC">
        <w:t>it has started</w:t>
      </w:r>
      <w:r w:rsidR="00A13C44">
        <w:t>,</w:t>
      </w:r>
      <w:r w:rsidR="00537DEC">
        <w:t xml:space="preserve"> you will be presented with the screen shown </w:t>
      </w:r>
      <w:r w:rsidR="00E52A17">
        <w:t>in Figure 47.</w:t>
      </w:r>
      <w:r w:rsidR="00537DEC">
        <w:br/>
      </w:r>
    </w:p>
    <w:p w:rsidR="00537DEC" w:rsidRPr="00537DEC" w:rsidRDefault="00537DEC" w:rsidP="00537DEC">
      <w:pPr>
        <w:pStyle w:val="Caption"/>
        <w:jc w:val="center"/>
        <w:rPr>
          <w:sz w:val="10"/>
          <w:szCs w:val="10"/>
        </w:rPr>
      </w:pPr>
      <w:r>
        <w:rPr>
          <w:noProof/>
        </w:rPr>
        <w:drawing>
          <wp:inline distT="0" distB="0" distL="0" distR="0">
            <wp:extent cx="5537883" cy="4082415"/>
            <wp:effectExtent l="0" t="0" r="5715" b="0"/>
            <wp:docPr id="19" name="Picture 18" descr="fig47_XbeeXctuSt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7_XbeeXctuStart.png"/>
                    <pic:cNvPicPr/>
                  </pic:nvPicPr>
                  <pic:blipFill>
                    <a:blip r:embed="rId18" cstate="print"/>
                    <a:stretch>
                      <a:fillRect/>
                    </a:stretch>
                  </pic:blipFill>
                  <pic:spPr>
                    <a:xfrm>
                      <a:off x="0" y="0"/>
                      <a:ext cx="5557780" cy="4097083"/>
                    </a:xfrm>
                    <a:prstGeom prst="rect">
                      <a:avLst/>
                    </a:prstGeom>
                  </pic:spPr>
                </pic:pic>
              </a:graphicData>
            </a:graphic>
          </wp:inline>
        </w:drawing>
      </w:r>
      <w:r>
        <w:br/>
      </w:r>
      <w:r w:rsidRPr="00537DEC">
        <w:rPr>
          <w:sz w:val="22"/>
          <w:szCs w:val="22"/>
        </w:rPr>
        <w:t xml:space="preserve">Figure </w:t>
      </w:r>
      <w:r w:rsidR="00366BD6" w:rsidRPr="00537DEC">
        <w:rPr>
          <w:sz w:val="22"/>
          <w:szCs w:val="22"/>
        </w:rPr>
        <w:fldChar w:fldCharType="begin"/>
      </w:r>
      <w:r w:rsidRPr="00537DEC">
        <w:rPr>
          <w:sz w:val="22"/>
          <w:szCs w:val="22"/>
        </w:rPr>
        <w:instrText xml:space="preserve"> SEQ Figure \* ARABIC </w:instrText>
      </w:r>
      <w:r w:rsidR="00366BD6" w:rsidRPr="00537DEC">
        <w:rPr>
          <w:sz w:val="22"/>
          <w:szCs w:val="22"/>
        </w:rPr>
        <w:fldChar w:fldCharType="separate"/>
      </w:r>
      <w:r w:rsidR="00E52D3A">
        <w:rPr>
          <w:noProof/>
          <w:sz w:val="22"/>
          <w:szCs w:val="22"/>
        </w:rPr>
        <w:t>47</w:t>
      </w:r>
      <w:r w:rsidR="00366BD6" w:rsidRPr="00537DEC">
        <w:rPr>
          <w:sz w:val="22"/>
          <w:szCs w:val="22"/>
        </w:rPr>
        <w:fldChar w:fldCharType="end"/>
      </w:r>
      <w:r w:rsidRPr="00537DEC">
        <w:rPr>
          <w:sz w:val="22"/>
          <w:szCs w:val="22"/>
        </w:rPr>
        <w:t xml:space="preserve"> - XCTU Startup</w:t>
      </w:r>
      <w:r>
        <w:rPr>
          <w:sz w:val="22"/>
          <w:szCs w:val="22"/>
        </w:rPr>
        <w:br/>
      </w:r>
    </w:p>
    <w:p w:rsidR="009D59CF" w:rsidRDefault="00537DEC" w:rsidP="009D59CF">
      <w:pPr>
        <w:pStyle w:val="ListParagraph"/>
        <w:numPr>
          <w:ilvl w:val="0"/>
          <w:numId w:val="25"/>
        </w:numPr>
      </w:pPr>
      <w:r>
        <w:t>Next, you will want to click on the "Discover devices" button.</w:t>
      </w:r>
      <w:r w:rsidR="00656FEB">
        <w:t xml:space="preserve"> </w:t>
      </w:r>
      <w:r>
        <w:t xml:space="preserve">It is the icon on the left side of the menu bar that looks like an </w:t>
      </w:r>
      <w:proofErr w:type="spellStart"/>
      <w:r>
        <w:t>XBee</w:t>
      </w:r>
      <w:proofErr w:type="spellEnd"/>
      <w:r>
        <w:t xml:space="preserve"> module </w:t>
      </w:r>
      <w:r w:rsidR="009D59CF">
        <w:t>with a magnifying glass over it</w:t>
      </w:r>
      <w:r w:rsidR="00656FEB">
        <w:t xml:space="preserve"> </w:t>
      </w:r>
      <w:r w:rsidR="009D59CF">
        <w:t xml:space="preserve">(Figure 47.) </w:t>
      </w:r>
    </w:p>
    <w:p w:rsidR="00537DEC" w:rsidRPr="00D02B0E" w:rsidRDefault="009D59CF" w:rsidP="009D59CF">
      <w:r>
        <w:br w:type="page"/>
      </w:r>
      <w:r>
        <w:lastRenderedPageBreak/>
        <w:t>c)</w:t>
      </w:r>
      <w:r w:rsidR="00D02B0E">
        <w:t xml:space="preserve"> </w:t>
      </w:r>
      <w:r w:rsidR="00537DEC">
        <w:t xml:space="preserve">Once you click it, XCTU will present you with the window below and ask what COM port you want it to discover </w:t>
      </w:r>
      <w:proofErr w:type="spellStart"/>
      <w:r w:rsidR="00537DEC">
        <w:t>XBee</w:t>
      </w:r>
      <w:proofErr w:type="spellEnd"/>
      <w:r w:rsidR="00537DEC">
        <w:t xml:space="preserve"> modules on.</w:t>
      </w:r>
      <w:r w:rsidR="00656FEB">
        <w:t xml:space="preserve"> </w:t>
      </w:r>
      <w:r w:rsidR="00E52A17">
        <w:t>In Figure 48,</w:t>
      </w:r>
      <w:r w:rsidR="00537DEC">
        <w:t xml:space="preserve"> both of the ZigBee modules </w:t>
      </w:r>
      <w:r w:rsidR="00E52A17">
        <w:t xml:space="preserve">were plugged in and they </w:t>
      </w:r>
      <w:r w:rsidR="00537DEC">
        <w:t>enumerated as COM10 and COM11.</w:t>
      </w:r>
      <w:r w:rsidR="00656FEB">
        <w:t xml:space="preserve"> </w:t>
      </w:r>
      <w:r w:rsidR="00537DEC">
        <w:t xml:space="preserve">Thus, </w:t>
      </w:r>
      <w:r w:rsidR="00E52A17">
        <w:t>we</w:t>
      </w:r>
      <w:r w:rsidR="00537DEC">
        <w:t xml:space="preserve"> have selected to have XCTU discover modules on each of these ports.</w:t>
      </w:r>
      <w:r w:rsidR="00537DEC">
        <w:br/>
      </w:r>
    </w:p>
    <w:p w:rsidR="00537DEC" w:rsidRPr="00537DEC" w:rsidRDefault="00537DEC" w:rsidP="00537DEC">
      <w:pPr>
        <w:pStyle w:val="Caption"/>
        <w:jc w:val="center"/>
        <w:rPr>
          <w:sz w:val="8"/>
          <w:szCs w:val="8"/>
        </w:rPr>
      </w:pPr>
      <w:r>
        <w:rPr>
          <w:noProof/>
        </w:rPr>
        <w:drawing>
          <wp:inline distT="0" distB="0" distL="0" distR="0">
            <wp:extent cx="2926080" cy="3352800"/>
            <wp:effectExtent l="0" t="0" r="7620" b="0"/>
            <wp:docPr id="66" name="Picture 50" descr="xbeeXctuSelectPor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XctuSelectPorts.png"/>
                    <pic:cNvPicPr/>
                  </pic:nvPicPr>
                  <pic:blipFill>
                    <a:blip r:embed="rId19" cstate="print"/>
                    <a:stretch>
                      <a:fillRect/>
                    </a:stretch>
                  </pic:blipFill>
                  <pic:spPr>
                    <a:xfrm>
                      <a:off x="0" y="0"/>
                      <a:ext cx="2939432" cy="3368099"/>
                    </a:xfrm>
                    <a:prstGeom prst="rect">
                      <a:avLst/>
                    </a:prstGeom>
                  </pic:spPr>
                </pic:pic>
              </a:graphicData>
            </a:graphic>
          </wp:inline>
        </w:drawing>
      </w:r>
      <w:r>
        <w:br/>
      </w:r>
      <w:r w:rsidRPr="00537DEC">
        <w:rPr>
          <w:sz w:val="22"/>
          <w:szCs w:val="22"/>
        </w:rPr>
        <w:t xml:space="preserve">Figure </w:t>
      </w:r>
      <w:r w:rsidR="00366BD6" w:rsidRPr="00537DEC">
        <w:rPr>
          <w:sz w:val="22"/>
          <w:szCs w:val="22"/>
        </w:rPr>
        <w:fldChar w:fldCharType="begin"/>
      </w:r>
      <w:r w:rsidRPr="00537DEC">
        <w:rPr>
          <w:sz w:val="22"/>
          <w:szCs w:val="22"/>
        </w:rPr>
        <w:instrText xml:space="preserve"> SEQ Figure \* ARABIC </w:instrText>
      </w:r>
      <w:r w:rsidR="00366BD6" w:rsidRPr="00537DEC">
        <w:rPr>
          <w:sz w:val="22"/>
          <w:szCs w:val="22"/>
        </w:rPr>
        <w:fldChar w:fldCharType="separate"/>
      </w:r>
      <w:r w:rsidR="00E52D3A">
        <w:rPr>
          <w:noProof/>
          <w:sz w:val="22"/>
          <w:szCs w:val="22"/>
        </w:rPr>
        <w:t>48</w:t>
      </w:r>
      <w:r w:rsidR="00366BD6" w:rsidRPr="00537DEC">
        <w:rPr>
          <w:sz w:val="22"/>
          <w:szCs w:val="22"/>
        </w:rPr>
        <w:fldChar w:fldCharType="end"/>
      </w:r>
      <w:r w:rsidRPr="00537DEC">
        <w:rPr>
          <w:sz w:val="22"/>
          <w:szCs w:val="22"/>
        </w:rPr>
        <w:t xml:space="preserve"> - XCTU COM Port Discovery Selection</w:t>
      </w:r>
      <w:r>
        <w:rPr>
          <w:sz w:val="22"/>
          <w:szCs w:val="22"/>
        </w:rPr>
        <w:br/>
      </w:r>
    </w:p>
    <w:p w:rsidR="00D02B0E" w:rsidRDefault="00D02B0E">
      <w:r>
        <w:br w:type="page"/>
      </w:r>
    </w:p>
    <w:p w:rsidR="00537DEC" w:rsidRPr="00D02B0E" w:rsidRDefault="00D02B0E" w:rsidP="00D02B0E">
      <w:pPr>
        <w:rPr>
          <w:sz w:val="10"/>
          <w:szCs w:val="10"/>
        </w:rPr>
      </w:pPr>
      <w:r>
        <w:lastRenderedPageBreak/>
        <w:t xml:space="preserve">d) </w:t>
      </w:r>
      <w:r w:rsidR="001F4BF7">
        <w:t xml:space="preserve">Next, XCTU will allow you to select what serial port settings it should use to discover the </w:t>
      </w:r>
      <w:proofErr w:type="spellStart"/>
      <w:r w:rsidR="001F4BF7">
        <w:t>XBee</w:t>
      </w:r>
      <w:proofErr w:type="spellEnd"/>
      <w:r w:rsidR="001F4BF7">
        <w:t xml:space="preserve"> modules.</w:t>
      </w:r>
      <w:r w:rsidR="00656FEB">
        <w:t xml:space="preserve"> </w:t>
      </w:r>
      <w:r w:rsidR="00E52A17">
        <w:t>Figure 49 shows</w:t>
      </w:r>
      <w:r w:rsidR="001F4BF7">
        <w:t xml:space="preserve"> the default selections which should allow XCTU to discover your modules.</w:t>
      </w:r>
      <w:r w:rsidR="00656FEB">
        <w:t xml:space="preserve"> </w:t>
      </w:r>
      <w:r w:rsidR="001F4BF7">
        <w:t>Note: if you change the baud</w:t>
      </w:r>
      <w:r w:rsidR="00E52A17">
        <w:t xml:space="preserve"> </w:t>
      </w:r>
      <w:r w:rsidR="001F4BF7">
        <w:t>rate setting of the module, as we will do shortly, and want to use XCTU in the future</w:t>
      </w:r>
      <w:r>
        <w:t>,</w:t>
      </w:r>
      <w:r w:rsidR="001F4BF7">
        <w:t xml:space="preserve"> you will need to modify these settings.</w:t>
      </w:r>
    </w:p>
    <w:p w:rsidR="00537DEC" w:rsidRPr="001F4BF7" w:rsidRDefault="00537DEC" w:rsidP="001F4BF7">
      <w:pPr>
        <w:pStyle w:val="Caption"/>
        <w:jc w:val="center"/>
        <w:rPr>
          <w:sz w:val="8"/>
          <w:szCs w:val="8"/>
        </w:rPr>
      </w:pPr>
      <w:r>
        <w:rPr>
          <w:noProof/>
        </w:rPr>
        <w:drawing>
          <wp:inline distT="0" distB="0" distL="0" distR="0">
            <wp:extent cx="4114309" cy="3680460"/>
            <wp:effectExtent l="0" t="0" r="635" b="0"/>
            <wp:docPr id="67" name="Picture 55" descr="xbeeXctuSelectSerial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XctuSelectSerialSettings.png"/>
                    <pic:cNvPicPr/>
                  </pic:nvPicPr>
                  <pic:blipFill>
                    <a:blip r:embed="rId20" cstate="print"/>
                    <a:stretch>
                      <a:fillRect/>
                    </a:stretch>
                  </pic:blipFill>
                  <pic:spPr>
                    <a:xfrm>
                      <a:off x="0" y="0"/>
                      <a:ext cx="4123568" cy="3688743"/>
                    </a:xfrm>
                    <a:prstGeom prst="rect">
                      <a:avLst/>
                    </a:prstGeom>
                  </pic:spPr>
                </pic:pic>
              </a:graphicData>
            </a:graphic>
          </wp:inline>
        </w:drawing>
      </w:r>
      <w:r>
        <w:br/>
      </w:r>
      <w:r w:rsidR="001F4BF7" w:rsidRPr="001F4BF7">
        <w:rPr>
          <w:sz w:val="22"/>
          <w:szCs w:val="22"/>
        </w:rPr>
        <w:t xml:space="preserve">Figure </w:t>
      </w:r>
      <w:r w:rsidR="00366BD6" w:rsidRPr="001F4BF7">
        <w:rPr>
          <w:sz w:val="22"/>
          <w:szCs w:val="22"/>
        </w:rPr>
        <w:fldChar w:fldCharType="begin"/>
      </w:r>
      <w:r w:rsidR="001F4BF7" w:rsidRPr="001F4BF7">
        <w:rPr>
          <w:sz w:val="22"/>
          <w:szCs w:val="22"/>
        </w:rPr>
        <w:instrText xml:space="preserve"> SEQ Figure \* ARABIC </w:instrText>
      </w:r>
      <w:r w:rsidR="00366BD6" w:rsidRPr="001F4BF7">
        <w:rPr>
          <w:sz w:val="22"/>
          <w:szCs w:val="22"/>
        </w:rPr>
        <w:fldChar w:fldCharType="separate"/>
      </w:r>
      <w:r w:rsidR="00E52D3A">
        <w:rPr>
          <w:noProof/>
          <w:sz w:val="22"/>
          <w:szCs w:val="22"/>
        </w:rPr>
        <w:t>49</w:t>
      </w:r>
      <w:r w:rsidR="00366BD6" w:rsidRPr="001F4BF7">
        <w:rPr>
          <w:sz w:val="22"/>
          <w:szCs w:val="22"/>
        </w:rPr>
        <w:fldChar w:fldCharType="end"/>
      </w:r>
      <w:r w:rsidR="001F4BF7" w:rsidRPr="001F4BF7">
        <w:rPr>
          <w:sz w:val="22"/>
          <w:szCs w:val="22"/>
        </w:rPr>
        <w:t xml:space="preserve"> - XCTU COM Port Settings for Discovery</w:t>
      </w:r>
      <w:r w:rsidR="001F4BF7">
        <w:rPr>
          <w:sz w:val="22"/>
          <w:szCs w:val="22"/>
        </w:rPr>
        <w:br/>
      </w:r>
    </w:p>
    <w:p w:rsidR="00D02B0E" w:rsidRDefault="001F4BF7" w:rsidP="006C076E">
      <w:r>
        <w:t>Once you have selected the settings for XCTU to use, click 'Finish'.</w:t>
      </w:r>
      <w:r w:rsidR="00656FEB">
        <w:t xml:space="preserve"> </w:t>
      </w:r>
    </w:p>
    <w:p w:rsidR="00D02B0E" w:rsidRDefault="00D02B0E">
      <w:r>
        <w:br w:type="page"/>
      </w:r>
    </w:p>
    <w:p w:rsidR="001F4BF7" w:rsidRPr="001F4BF7" w:rsidRDefault="00D02B0E" w:rsidP="006C076E">
      <w:pPr>
        <w:rPr>
          <w:sz w:val="8"/>
          <w:szCs w:val="8"/>
        </w:rPr>
      </w:pPr>
      <w:r>
        <w:lastRenderedPageBreak/>
        <w:t xml:space="preserve">e) </w:t>
      </w:r>
      <w:r w:rsidR="001F4BF7">
        <w:t xml:space="preserve">Next, XCTU will attempt to communicate with </w:t>
      </w:r>
      <w:r w:rsidR="00E52A17">
        <w:t xml:space="preserve">the </w:t>
      </w:r>
      <w:r w:rsidR="001F4BF7">
        <w:t xml:space="preserve">modules on the COM ports you </w:t>
      </w:r>
      <w:r w:rsidR="00E52A17">
        <w:t xml:space="preserve">have </w:t>
      </w:r>
      <w:r w:rsidR="001F4BF7">
        <w:t>selected.</w:t>
      </w:r>
      <w:r w:rsidR="00656FEB">
        <w:t xml:space="preserve"> </w:t>
      </w:r>
      <w:r w:rsidR="001F4BF7">
        <w:t>This will take some time depending on the number of ports and settings you selected.</w:t>
      </w:r>
      <w:r w:rsidR="00656FEB">
        <w:t xml:space="preserve"> </w:t>
      </w:r>
      <w:r w:rsidR="001F4BF7">
        <w:t>Once complete, XCTU will present you with the dialog window</w:t>
      </w:r>
      <w:r w:rsidR="00E52A17">
        <w:t xml:space="preserve"> shown in Figure 50</w:t>
      </w:r>
      <w:r w:rsidR="001F4BF7">
        <w:t xml:space="preserve"> and ask you which of the discovered modules you would like to add to the 'Radio Modules' list.</w:t>
      </w:r>
      <w:r w:rsidR="00656FEB">
        <w:t xml:space="preserve"> </w:t>
      </w:r>
      <w:r w:rsidR="001F4BF7">
        <w:t>Select both of your modules and click on the 'Add selected devices' button.</w:t>
      </w:r>
      <w:r w:rsidR="001F4BF7">
        <w:br/>
      </w:r>
    </w:p>
    <w:p w:rsidR="00537DEC" w:rsidRPr="00CC7A8A" w:rsidRDefault="00537DEC" w:rsidP="001F4BF7">
      <w:pPr>
        <w:pStyle w:val="Caption"/>
        <w:jc w:val="center"/>
        <w:rPr>
          <w:sz w:val="12"/>
          <w:szCs w:val="12"/>
        </w:rPr>
      </w:pPr>
      <w:r>
        <w:rPr>
          <w:noProof/>
        </w:rPr>
        <w:drawing>
          <wp:inline distT="0" distB="0" distL="0" distR="0">
            <wp:extent cx="3261360" cy="4206173"/>
            <wp:effectExtent l="0" t="0" r="0" b="4445"/>
            <wp:docPr id="68" name="Picture 49" descr="xbeeXctuSelectModul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XctuSelectModules.png"/>
                    <pic:cNvPicPr/>
                  </pic:nvPicPr>
                  <pic:blipFill>
                    <a:blip r:embed="rId21" cstate="print"/>
                    <a:stretch>
                      <a:fillRect/>
                    </a:stretch>
                  </pic:blipFill>
                  <pic:spPr>
                    <a:xfrm>
                      <a:off x="0" y="0"/>
                      <a:ext cx="3273675" cy="4222055"/>
                    </a:xfrm>
                    <a:prstGeom prst="rect">
                      <a:avLst/>
                    </a:prstGeom>
                  </pic:spPr>
                </pic:pic>
              </a:graphicData>
            </a:graphic>
          </wp:inline>
        </w:drawing>
      </w:r>
      <w:r>
        <w:br/>
      </w:r>
      <w:r w:rsidR="001F4BF7" w:rsidRPr="001F4BF7">
        <w:rPr>
          <w:sz w:val="22"/>
          <w:szCs w:val="22"/>
        </w:rPr>
        <w:t xml:space="preserve">Figure </w:t>
      </w:r>
      <w:r w:rsidR="00366BD6" w:rsidRPr="001F4BF7">
        <w:rPr>
          <w:sz w:val="22"/>
          <w:szCs w:val="22"/>
        </w:rPr>
        <w:fldChar w:fldCharType="begin"/>
      </w:r>
      <w:r w:rsidR="001F4BF7" w:rsidRPr="001F4BF7">
        <w:rPr>
          <w:sz w:val="22"/>
          <w:szCs w:val="22"/>
        </w:rPr>
        <w:instrText xml:space="preserve"> SEQ Figure \* ARABIC </w:instrText>
      </w:r>
      <w:r w:rsidR="00366BD6" w:rsidRPr="001F4BF7">
        <w:rPr>
          <w:sz w:val="22"/>
          <w:szCs w:val="22"/>
        </w:rPr>
        <w:fldChar w:fldCharType="separate"/>
      </w:r>
      <w:r w:rsidR="00E52D3A">
        <w:rPr>
          <w:noProof/>
          <w:sz w:val="22"/>
          <w:szCs w:val="22"/>
        </w:rPr>
        <w:t>50</w:t>
      </w:r>
      <w:r w:rsidR="00366BD6" w:rsidRPr="001F4BF7">
        <w:rPr>
          <w:sz w:val="22"/>
          <w:szCs w:val="22"/>
        </w:rPr>
        <w:fldChar w:fldCharType="end"/>
      </w:r>
      <w:r w:rsidR="001F4BF7" w:rsidRPr="001F4BF7">
        <w:rPr>
          <w:sz w:val="22"/>
          <w:szCs w:val="22"/>
        </w:rPr>
        <w:t xml:space="preserve"> - XCTU Discovered Modules</w:t>
      </w:r>
      <w:r w:rsidR="001F4BF7">
        <w:rPr>
          <w:sz w:val="22"/>
          <w:szCs w:val="22"/>
        </w:rPr>
        <w:br/>
      </w:r>
    </w:p>
    <w:p w:rsidR="00D02B0E" w:rsidRDefault="001F4BF7" w:rsidP="006C076E">
      <w:r>
        <w:t>Now, you will be back to the main XCTU window and your wireless modules will be listed on the left.</w:t>
      </w:r>
      <w:r w:rsidR="00656FEB">
        <w:t xml:space="preserve"> </w:t>
      </w:r>
    </w:p>
    <w:p w:rsidR="00D02B0E" w:rsidRDefault="00D02B0E">
      <w:r>
        <w:br w:type="page"/>
      </w:r>
    </w:p>
    <w:p w:rsidR="00CC7A8A" w:rsidRDefault="001F4BF7" w:rsidP="00D02B0E">
      <w:pPr>
        <w:pStyle w:val="ListParagraph"/>
        <w:numPr>
          <w:ilvl w:val="0"/>
          <w:numId w:val="26"/>
        </w:numPr>
      </w:pPr>
      <w:r>
        <w:lastRenderedPageBreak/>
        <w:t xml:space="preserve">In </w:t>
      </w:r>
      <w:r w:rsidR="000A317D">
        <w:t>Figure 51,</w:t>
      </w:r>
      <w:r w:rsidR="00D02B0E">
        <w:t xml:space="preserve"> back to the main XCTU window,</w:t>
      </w:r>
      <w:r w:rsidR="000A317D">
        <w:t xml:space="preserve"> you can see the two</w:t>
      </w:r>
      <w:r>
        <w:t xml:space="preserve"> modules which are connected to COM10 and COM11.</w:t>
      </w:r>
    </w:p>
    <w:p w:rsidR="00537DEC" w:rsidRDefault="00537DEC" w:rsidP="00CC7A8A">
      <w:pPr>
        <w:pStyle w:val="Caption"/>
        <w:jc w:val="center"/>
      </w:pPr>
      <w:r w:rsidRPr="00537DEC">
        <w:rPr>
          <w:noProof/>
        </w:rPr>
        <w:drawing>
          <wp:inline distT="0" distB="0" distL="0" distR="0">
            <wp:extent cx="6461760" cy="4247778"/>
            <wp:effectExtent l="0" t="0" r="0" b="635"/>
            <wp:docPr id="69" name="Picture 47" descr="xbeeXctuDefault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XctuDefaultSettings.png"/>
                    <pic:cNvPicPr/>
                  </pic:nvPicPr>
                  <pic:blipFill>
                    <a:blip r:embed="rId22" cstate="print"/>
                    <a:stretch>
                      <a:fillRect/>
                    </a:stretch>
                  </pic:blipFill>
                  <pic:spPr>
                    <a:xfrm>
                      <a:off x="0" y="0"/>
                      <a:ext cx="6500494" cy="4273241"/>
                    </a:xfrm>
                    <a:prstGeom prst="rect">
                      <a:avLst/>
                    </a:prstGeom>
                  </pic:spPr>
                </pic:pic>
              </a:graphicData>
            </a:graphic>
          </wp:inline>
        </w:drawing>
      </w:r>
      <w:r w:rsidR="00CC7A8A">
        <w:br/>
      </w:r>
      <w:r w:rsidR="00CC7A8A" w:rsidRPr="00CC7A8A">
        <w:rPr>
          <w:sz w:val="22"/>
          <w:szCs w:val="22"/>
        </w:rPr>
        <w:t xml:space="preserve">Figure </w:t>
      </w:r>
      <w:r w:rsidR="00366BD6" w:rsidRPr="00CC7A8A">
        <w:rPr>
          <w:sz w:val="22"/>
          <w:szCs w:val="22"/>
        </w:rPr>
        <w:fldChar w:fldCharType="begin"/>
      </w:r>
      <w:r w:rsidR="00CC7A8A" w:rsidRPr="00CC7A8A">
        <w:rPr>
          <w:sz w:val="22"/>
          <w:szCs w:val="22"/>
        </w:rPr>
        <w:instrText xml:space="preserve"> SEQ Figure \* ARABIC </w:instrText>
      </w:r>
      <w:r w:rsidR="00366BD6" w:rsidRPr="00CC7A8A">
        <w:rPr>
          <w:sz w:val="22"/>
          <w:szCs w:val="22"/>
        </w:rPr>
        <w:fldChar w:fldCharType="separate"/>
      </w:r>
      <w:r w:rsidR="00E52D3A">
        <w:rPr>
          <w:noProof/>
          <w:sz w:val="22"/>
          <w:szCs w:val="22"/>
        </w:rPr>
        <w:t>51</w:t>
      </w:r>
      <w:r w:rsidR="00366BD6" w:rsidRPr="00CC7A8A">
        <w:rPr>
          <w:sz w:val="22"/>
          <w:szCs w:val="22"/>
        </w:rPr>
        <w:fldChar w:fldCharType="end"/>
      </w:r>
      <w:r w:rsidR="00CC7A8A" w:rsidRPr="00CC7A8A">
        <w:rPr>
          <w:sz w:val="22"/>
          <w:szCs w:val="22"/>
        </w:rPr>
        <w:t xml:space="preserve"> - XCTU Application with Discovered Modules</w:t>
      </w:r>
      <w:r>
        <w:br/>
      </w:r>
    </w:p>
    <w:p w:rsidR="00D02B0E" w:rsidRDefault="00CC7A8A" w:rsidP="006C076E">
      <w:r>
        <w:t>You will also notice that both of the discovered modules are currently configured</w:t>
      </w:r>
      <w:r w:rsidR="00824B6B">
        <w:t xml:space="preserve"> to be ZigBee Router AT devices,</w:t>
      </w:r>
      <w:r>
        <w:t xml:space="preserve"> as this is how they were configured from the factory.</w:t>
      </w:r>
      <w:r w:rsidR="00656FEB">
        <w:t xml:space="preserve"> </w:t>
      </w:r>
      <w:r>
        <w:t xml:space="preserve">So the first thing we must do is to change the firmware in one of the devices to be a </w:t>
      </w:r>
      <w:r w:rsidRPr="00D02B0E">
        <w:rPr>
          <w:i/>
        </w:rPr>
        <w:t>ZigBee Coordinator AT device</w:t>
      </w:r>
      <w:r>
        <w:t>.</w:t>
      </w:r>
      <w:r w:rsidR="00656FEB">
        <w:t xml:space="preserve"> </w:t>
      </w:r>
    </w:p>
    <w:p w:rsidR="00CA05C8" w:rsidRDefault="00D02B0E" w:rsidP="006C076E">
      <w:r>
        <w:t xml:space="preserve">g) </w:t>
      </w:r>
      <w:r w:rsidR="00CC7A8A">
        <w:t>To update the firmware in a module, click on the module under the 'Radio Modules' list on the left side of the application.</w:t>
      </w:r>
      <w:r w:rsidR="00656FEB">
        <w:t xml:space="preserve"> </w:t>
      </w:r>
    </w:p>
    <w:p w:rsidR="00CA05C8" w:rsidRDefault="00CA05C8">
      <w:r>
        <w:br w:type="page"/>
      </w:r>
    </w:p>
    <w:p w:rsidR="00CC7A8A" w:rsidRPr="00CC7A8A" w:rsidRDefault="00CA05C8" w:rsidP="006C076E">
      <w:pPr>
        <w:rPr>
          <w:sz w:val="10"/>
          <w:szCs w:val="10"/>
        </w:rPr>
      </w:pPr>
      <w:r>
        <w:lastRenderedPageBreak/>
        <w:t xml:space="preserve">h) </w:t>
      </w:r>
      <w:r w:rsidR="00CC7A8A">
        <w:t>Next, click on the 'Update firmware' button which is on the right side of the application and looks like an electronic component with an arrow pointing down.</w:t>
      </w:r>
      <w:r w:rsidR="00656FEB">
        <w:t xml:space="preserve"> </w:t>
      </w:r>
      <w:r w:rsidR="00CC7A8A">
        <w:t xml:space="preserve">Clicking on it will cause the 'Update firmware' dialog box to appear as </w:t>
      </w:r>
      <w:r w:rsidR="00824B6B">
        <w:t>seen in Figure 52</w:t>
      </w:r>
      <w:r w:rsidR="00CC7A8A">
        <w:t>.</w:t>
      </w:r>
      <w:r w:rsidR="00CC7A8A">
        <w:br/>
      </w:r>
    </w:p>
    <w:p w:rsidR="00537DEC" w:rsidRDefault="00537DEC" w:rsidP="00CC7A8A">
      <w:pPr>
        <w:pStyle w:val="Caption"/>
        <w:jc w:val="center"/>
        <w:rPr>
          <w:sz w:val="8"/>
          <w:szCs w:val="8"/>
        </w:rPr>
      </w:pPr>
      <w:r>
        <w:rPr>
          <w:noProof/>
        </w:rPr>
        <w:drawing>
          <wp:inline distT="0" distB="0" distL="0" distR="0">
            <wp:extent cx="4686300" cy="2656572"/>
            <wp:effectExtent l="0" t="0" r="0" b="0"/>
            <wp:docPr id="40" name="Picture 39" descr="xbeeChangeFirmw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ChangeFirmware.png"/>
                    <pic:cNvPicPr/>
                  </pic:nvPicPr>
                  <pic:blipFill>
                    <a:blip r:embed="rId23" cstate="print"/>
                    <a:stretch>
                      <a:fillRect/>
                    </a:stretch>
                  </pic:blipFill>
                  <pic:spPr>
                    <a:xfrm>
                      <a:off x="0" y="0"/>
                      <a:ext cx="4707796" cy="2668758"/>
                    </a:xfrm>
                    <a:prstGeom prst="rect">
                      <a:avLst/>
                    </a:prstGeom>
                  </pic:spPr>
                </pic:pic>
              </a:graphicData>
            </a:graphic>
          </wp:inline>
        </w:drawing>
      </w:r>
      <w:r w:rsidR="00CC7A8A">
        <w:br/>
      </w:r>
      <w:r w:rsidR="00CC7A8A" w:rsidRPr="00CC7A8A">
        <w:rPr>
          <w:sz w:val="22"/>
          <w:szCs w:val="22"/>
        </w:rPr>
        <w:t xml:space="preserve">Figure </w:t>
      </w:r>
      <w:r w:rsidR="00366BD6" w:rsidRPr="00CC7A8A">
        <w:rPr>
          <w:sz w:val="22"/>
          <w:szCs w:val="22"/>
        </w:rPr>
        <w:fldChar w:fldCharType="begin"/>
      </w:r>
      <w:r w:rsidR="00CC7A8A" w:rsidRPr="00CC7A8A">
        <w:rPr>
          <w:sz w:val="22"/>
          <w:szCs w:val="22"/>
        </w:rPr>
        <w:instrText xml:space="preserve"> SEQ Figure \* ARABIC </w:instrText>
      </w:r>
      <w:r w:rsidR="00366BD6" w:rsidRPr="00CC7A8A">
        <w:rPr>
          <w:sz w:val="22"/>
          <w:szCs w:val="22"/>
        </w:rPr>
        <w:fldChar w:fldCharType="separate"/>
      </w:r>
      <w:r w:rsidR="00E52D3A">
        <w:rPr>
          <w:noProof/>
          <w:sz w:val="22"/>
          <w:szCs w:val="22"/>
        </w:rPr>
        <w:t>52</w:t>
      </w:r>
      <w:r w:rsidR="00366BD6" w:rsidRPr="00CC7A8A">
        <w:rPr>
          <w:sz w:val="22"/>
          <w:szCs w:val="22"/>
        </w:rPr>
        <w:fldChar w:fldCharType="end"/>
      </w:r>
      <w:r w:rsidR="00CC7A8A" w:rsidRPr="00CC7A8A">
        <w:rPr>
          <w:sz w:val="22"/>
          <w:szCs w:val="22"/>
        </w:rPr>
        <w:t xml:space="preserve"> - XCTU Update Firmware Dialog</w:t>
      </w:r>
      <w:r>
        <w:br/>
      </w:r>
    </w:p>
    <w:p w:rsidR="00CA05C8" w:rsidRDefault="00CA05C8">
      <w:r>
        <w:br w:type="page"/>
      </w:r>
    </w:p>
    <w:p w:rsidR="00CA05C8" w:rsidRPr="00CA05C8" w:rsidRDefault="00CC7A8A" w:rsidP="00CA05C8">
      <w:pPr>
        <w:pStyle w:val="ListParagraph"/>
        <w:numPr>
          <w:ilvl w:val="0"/>
          <w:numId w:val="28"/>
        </w:numPr>
        <w:rPr>
          <w:sz w:val="8"/>
          <w:szCs w:val="8"/>
        </w:rPr>
      </w:pPr>
      <w:r>
        <w:lastRenderedPageBreak/>
        <w:t xml:space="preserve">Next, select the XB24-ZB option under </w:t>
      </w:r>
      <w:r w:rsidRPr="00CA05C8">
        <w:rPr>
          <w:i/>
        </w:rPr>
        <w:t>Product family</w:t>
      </w:r>
      <w:r>
        <w:t xml:space="preserve">, then the select 'ZigBee Coordinator AT' under </w:t>
      </w:r>
      <w:r w:rsidRPr="00CA05C8">
        <w:rPr>
          <w:i/>
        </w:rPr>
        <w:t>Function set</w:t>
      </w:r>
      <w:r>
        <w:t>, and finally select 20A7 (Newest) under Firmware version.</w:t>
      </w:r>
      <w:r w:rsidR="00656FEB">
        <w:t xml:space="preserve"> </w:t>
      </w:r>
    </w:p>
    <w:p w:rsidR="00CA05C8" w:rsidRDefault="00CA05C8" w:rsidP="00CA05C8">
      <w:pPr>
        <w:pStyle w:val="ListParagraph"/>
        <w:ind w:left="1080"/>
      </w:pPr>
    </w:p>
    <w:p w:rsidR="00CA05C8" w:rsidRDefault="00CC7A8A" w:rsidP="00CA05C8">
      <w:pPr>
        <w:pStyle w:val="ListParagraph"/>
        <w:ind w:left="1080"/>
      </w:pPr>
      <w:r>
        <w:t>These are</w:t>
      </w:r>
      <w:r w:rsidR="00CA05C8">
        <w:t xml:space="preserve"> also</w:t>
      </w:r>
      <w:r>
        <w:t xml:space="preserve"> the options </w:t>
      </w:r>
      <w:r w:rsidR="00CA05C8">
        <w:t xml:space="preserve">that were </w:t>
      </w:r>
      <w:r>
        <w:t xml:space="preserve">selected in </w:t>
      </w:r>
      <w:r w:rsidR="00824B6B">
        <w:t>Figure 52</w:t>
      </w:r>
      <w:r>
        <w:t>.</w:t>
      </w:r>
      <w:r w:rsidR="00656FEB">
        <w:t xml:space="preserve"> </w:t>
      </w:r>
    </w:p>
    <w:p w:rsidR="00CA05C8" w:rsidRDefault="00CA05C8" w:rsidP="00CA05C8">
      <w:pPr>
        <w:pStyle w:val="ListParagraph"/>
        <w:ind w:left="1080"/>
      </w:pPr>
    </w:p>
    <w:p w:rsidR="00537DEC" w:rsidRPr="00CA05C8" w:rsidRDefault="008F70F0" w:rsidP="00CA05C8">
      <w:pPr>
        <w:pStyle w:val="ListParagraph"/>
        <w:numPr>
          <w:ilvl w:val="0"/>
          <w:numId w:val="28"/>
        </w:numPr>
        <w:rPr>
          <w:sz w:val="8"/>
          <w:szCs w:val="8"/>
        </w:rPr>
      </w:pPr>
      <w:r>
        <w:t>Now click 'Finish' to have XCTU update the firmware on the selected module.</w:t>
      </w:r>
      <w:r w:rsidR="00656FEB">
        <w:t xml:space="preserve"> </w:t>
      </w:r>
      <w:r>
        <w:t xml:space="preserve">After the module has been updated, XCTU will return to the main window and the module is now configured as a ZigBee Coordinator AT as can be seen in </w:t>
      </w:r>
      <w:r w:rsidR="00824B6B">
        <w:t>Figure 53</w:t>
      </w:r>
      <w:r>
        <w:t>.</w:t>
      </w:r>
      <w:r>
        <w:br/>
      </w:r>
    </w:p>
    <w:p w:rsidR="008F70F0" w:rsidRDefault="00537DEC" w:rsidP="008F70F0">
      <w:pPr>
        <w:pStyle w:val="Caption"/>
        <w:jc w:val="center"/>
        <w:rPr>
          <w:sz w:val="22"/>
          <w:szCs w:val="22"/>
        </w:rPr>
      </w:pPr>
      <w:r>
        <w:rPr>
          <w:noProof/>
        </w:rPr>
        <w:drawing>
          <wp:inline distT="0" distB="0" distL="0" distR="0">
            <wp:extent cx="5386705" cy="3541072"/>
            <wp:effectExtent l="0" t="0" r="4445" b="2540"/>
            <wp:docPr id="58" name="Picture 41" descr="xbeeFirmwareChan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FirmwareChanged.png"/>
                    <pic:cNvPicPr/>
                  </pic:nvPicPr>
                  <pic:blipFill>
                    <a:blip r:embed="rId24" cstate="print"/>
                    <a:stretch>
                      <a:fillRect/>
                    </a:stretch>
                  </pic:blipFill>
                  <pic:spPr>
                    <a:xfrm>
                      <a:off x="0" y="0"/>
                      <a:ext cx="5386705" cy="3541072"/>
                    </a:xfrm>
                    <a:prstGeom prst="rect">
                      <a:avLst/>
                    </a:prstGeom>
                  </pic:spPr>
                </pic:pic>
              </a:graphicData>
            </a:graphic>
          </wp:inline>
        </w:drawing>
      </w:r>
      <w:r w:rsidR="008F70F0">
        <w:br/>
      </w:r>
      <w:r w:rsidR="008F70F0" w:rsidRPr="008F70F0">
        <w:rPr>
          <w:sz w:val="22"/>
          <w:szCs w:val="22"/>
        </w:rPr>
        <w:t xml:space="preserve">Figure </w:t>
      </w:r>
      <w:r w:rsidR="00366BD6" w:rsidRPr="008F70F0">
        <w:rPr>
          <w:sz w:val="22"/>
          <w:szCs w:val="22"/>
        </w:rPr>
        <w:fldChar w:fldCharType="begin"/>
      </w:r>
      <w:r w:rsidR="008F70F0" w:rsidRPr="008F70F0">
        <w:rPr>
          <w:sz w:val="22"/>
          <w:szCs w:val="22"/>
        </w:rPr>
        <w:instrText xml:space="preserve"> SEQ Figure \* ARABIC </w:instrText>
      </w:r>
      <w:r w:rsidR="00366BD6" w:rsidRPr="008F70F0">
        <w:rPr>
          <w:sz w:val="22"/>
          <w:szCs w:val="22"/>
        </w:rPr>
        <w:fldChar w:fldCharType="separate"/>
      </w:r>
      <w:r w:rsidR="00E52D3A">
        <w:rPr>
          <w:noProof/>
          <w:sz w:val="22"/>
          <w:szCs w:val="22"/>
        </w:rPr>
        <w:t>53</w:t>
      </w:r>
      <w:r w:rsidR="00366BD6" w:rsidRPr="008F70F0">
        <w:rPr>
          <w:sz w:val="22"/>
          <w:szCs w:val="22"/>
        </w:rPr>
        <w:fldChar w:fldCharType="end"/>
      </w:r>
      <w:r w:rsidR="008F70F0" w:rsidRPr="008F70F0">
        <w:rPr>
          <w:sz w:val="22"/>
          <w:szCs w:val="22"/>
        </w:rPr>
        <w:t xml:space="preserve"> - XCTU Application after Firmware Update</w:t>
      </w:r>
    </w:p>
    <w:p w:rsidR="00AD7F45" w:rsidRDefault="00CA05C8" w:rsidP="00AD7F45">
      <w:pPr>
        <w:pStyle w:val="ListParagraph"/>
        <w:numPr>
          <w:ilvl w:val="0"/>
          <w:numId w:val="29"/>
        </w:numPr>
      </w:pPr>
      <w:r>
        <w:br w:type="page"/>
      </w:r>
      <w:r w:rsidR="00AD7F45">
        <w:lastRenderedPageBreak/>
        <w:t xml:space="preserve">We need to update the settings of both devices to allow them to act as a point-to-point wireless serial port adapter. The Coordinator AT needs to have its PAN ID set to a unique value; 2121 was the value chosen here, but yours can be different. Just remember the value as the Router's PAN ID must be the same! </w:t>
      </w:r>
    </w:p>
    <w:p w:rsidR="00CA05C8" w:rsidRPr="00CA05C8" w:rsidRDefault="00CA05C8" w:rsidP="00CA05C8"/>
    <w:p w:rsidR="008F70F0" w:rsidRDefault="00CA05C8" w:rsidP="00AD7F45">
      <w:pPr>
        <w:pStyle w:val="ListParagraph"/>
        <w:numPr>
          <w:ilvl w:val="0"/>
          <w:numId w:val="29"/>
        </w:numPr>
      </w:pPr>
      <w:r>
        <w:t>The</w:t>
      </w:r>
      <w:r w:rsidR="008F70F0">
        <w:t xml:space="preserve"> Destination High and Low Address (DH and DL) must be set to the Serial Number High and Low values (SH and SL) of the Router.</w:t>
      </w:r>
      <w:r w:rsidR="00656FEB">
        <w:t xml:space="preserve"> </w:t>
      </w:r>
      <w:r w:rsidR="008F70F0">
        <w:t>In addition, you can set the Node Identifier to a value</w:t>
      </w:r>
      <w:r w:rsidR="00824B6B">
        <w:t>,</w:t>
      </w:r>
      <w:r w:rsidR="008F70F0">
        <w:t xml:space="preserve"> but this is not required.</w:t>
      </w:r>
      <w:r w:rsidR="00656FEB">
        <w:t xml:space="preserve"> </w:t>
      </w:r>
      <w:r w:rsidR="008F70F0">
        <w:t xml:space="preserve">All of these values can be seen in </w:t>
      </w:r>
      <w:r w:rsidR="00824B6B">
        <w:t>Figure 54</w:t>
      </w:r>
      <w:r w:rsidR="008F70F0">
        <w:t>.</w:t>
      </w:r>
    </w:p>
    <w:p w:rsidR="008F70F0" w:rsidRDefault="008F70F0" w:rsidP="008F70F0">
      <w:pPr>
        <w:pStyle w:val="Caption"/>
        <w:jc w:val="center"/>
        <w:rPr>
          <w:sz w:val="22"/>
          <w:szCs w:val="22"/>
        </w:rPr>
      </w:pPr>
      <w:r>
        <w:lastRenderedPageBreak/>
        <w:br/>
      </w:r>
      <w:r w:rsidR="00537DEC">
        <w:rPr>
          <w:noProof/>
        </w:rPr>
        <w:drawing>
          <wp:inline distT="0" distB="0" distL="0" distR="0">
            <wp:extent cx="5379333" cy="6039107"/>
            <wp:effectExtent l="19050" t="0" r="0" b="0"/>
            <wp:docPr id="41" name="Picture 40" descr="xbeeCoord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CoordSettings.png"/>
                    <pic:cNvPicPr/>
                  </pic:nvPicPr>
                  <pic:blipFill>
                    <a:blip r:embed="rId25" cstate="print"/>
                    <a:stretch>
                      <a:fillRect/>
                    </a:stretch>
                  </pic:blipFill>
                  <pic:spPr>
                    <a:xfrm>
                      <a:off x="0" y="0"/>
                      <a:ext cx="5380377" cy="6040279"/>
                    </a:xfrm>
                    <a:prstGeom prst="rect">
                      <a:avLst/>
                    </a:prstGeom>
                  </pic:spPr>
                </pic:pic>
              </a:graphicData>
            </a:graphic>
          </wp:inline>
        </w:drawing>
      </w:r>
      <w:r>
        <w:br/>
      </w:r>
      <w:r w:rsidRPr="008F70F0">
        <w:rPr>
          <w:sz w:val="22"/>
          <w:szCs w:val="22"/>
        </w:rPr>
        <w:t xml:space="preserve">Figure </w:t>
      </w:r>
      <w:r w:rsidR="00366BD6" w:rsidRPr="008F70F0">
        <w:rPr>
          <w:sz w:val="22"/>
          <w:szCs w:val="22"/>
        </w:rPr>
        <w:fldChar w:fldCharType="begin"/>
      </w:r>
      <w:r w:rsidRPr="008F70F0">
        <w:rPr>
          <w:sz w:val="22"/>
          <w:szCs w:val="22"/>
        </w:rPr>
        <w:instrText xml:space="preserve"> SEQ Figure \* ARABIC </w:instrText>
      </w:r>
      <w:r w:rsidR="00366BD6" w:rsidRPr="008F70F0">
        <w:rPr>
          <w:sz w:val="22"/>
          <w:szCs w:val="22"/>
        </w:rPr>
        <w:fldChar w:fldCharType="separate"/>
      </w:r>
      <w:r w:rsidR="00E52D3A">
        <w:rPr>
          <w:noProof/>
          <w:sz w:val="22"/>
          <w:szCs w:val="22"/>
        </w:rPr>
        <w:t>54</w:t>
      </w:r>
      <w:r w:rsidR="00366BD6" w:rsidRPr="008F70F0">
        <w:rPr>
          <w:sz w:val="22"/>
          <w:szCs w:val="22"/>
        </w:rPr>
        <w:fldChar w:fldCharType="end"/>
      </w:r>
      <w:r w:rsidRPr="008F70F0">
        <w:rPr>
          <w:sz w:val="22"/>
          <w:szCs w:val="22"/>
        </w:rPr>
        <w:t xml:space="preserve"> - ZigBee Coordinator AT Settings</w:t>
      </w:r>
    </w:p>
    <w:p w:rsidR="00AD7F45" w:rsidRDefault="008F70F0" w:rsidP="00EB3DD4">
      <w:pPr>
        <w:pStyle w:val="Caption"/>
        <w:jc w:val="center"/>
      </w:pPr>
      <w:r>
        <w:br/>
      </w:r>
    </w:p>
    <w:p w:rsidR="00AD7F45" w:rsidRDefault="00AD7F45">
      <w:pPr>
        <w:rPr>
          <w:b/>
          <w:bCs/>
          <w:color w:val="4F81BD" w:themeColor="accent1"/>
          <w:sz w:val="18"/>
          <w:szCs w:val="18"/>
        </w:rPr>
      </w:pPr>
      <w:r>
        <w:br w:type="page"/>
      </w:r>
    </w:p>
    <w:p w:rsidR="008F70F0" w:rsidRDefault="008F70F0" w:rsidP="00EB3DD4">
      <w:pPr>
        <w:pStyle w:val="Caption"/>
        <w:jc w:val="center"/>
      </w:pPr>
    </w:p>
    <w:p w:rsidR="00AD7F45" w:rsidRPr="00AD7F45" w:rsidRDefault="00EB3DD4" w:rsidP="00AD7F45">
      <w:pPr>
        <w:pStyle w:val="ListParagraph"/>
        <w:numPr>
          <w:ilvl w:val="0"/>
          <w:numId w:val="29"/>
        </w:numPr>
        <w:rPr>
          <w:sz w:val="10"/>
          <w:szCs w:val="10"/>
        </w:rPr>
      </w:pPr>
      <w:r>
        <w:t>Next, we need to change some of the parameters on the ZigBee Router AT module</w:t>
      </w:r>
      <w:r w:rsidR="00824B6B">
        <w:t>, as shown in Figure 55</w:t>
      </w:r>
      <w:r>
        <w:t>.</w:t>
      </w:r>
      <w:r w:rsidR="00656FEB">
        <w:t xml:space="preserve"> </w:t>
      </w:r>
      <w:r>
        <w:t xml:space="preserve">For this module, set the PAN ID (ID) to the same value that you used for the Coordinator (i.e. 2121 in </w:t>
      </w:r>
      <w:r w:rsidR="00824B6B">
        <w:t>this</w:t>
      </w:r>
      <w:r>
        <w:t xml:space="preserve"> case).</w:t>
      </w:r>
      <w:r w:rsidR="00656FEB">
        <w:t xml:space="preserve"> </w:t>
      </w:r>
    </w:p>
    <w:p w:rsidR="00FC51CF" w:rsidRPr="00AD7F45" w:rsidRDefault="00EB3DD4" w:rsidP="00AD7F45">
      <w:pPr>
        <w:pStyle w:val="ListParagraph"/>
        <w:numPr>
          <w:ilvl w:val="0"/>
          <w:numId w:val="29"/>
        </w:numPr>
        <w:rPr>
          <w:sz w:val="10"/>
          <w:szCs w:val="10"/>
        </w:rPr>
      </w:pPr>
      <w:r>
        <w:t>Next, change the Destination High and Low Address (DH and DL) to be the Serial Number High and Low (SH and SL) value of the ZigBee Coordinator AT.</w:t>
      </w:r>
      <w:r w:rsidR="00656FEB">
        <w:t xml:space="preserve"> </w:t>
      </w:r>
      <w:r>
        <w:t>As with the Coordinator you can change the Node Identifier (NI) to be a unique value</w:t>
      </w:r>
      <w:r w:rsidR="00824B6B">
        <w:t>,</w:t>
      </w:r>
      <w:r>
        <w:t xml:space="preserve"> but this is not required.</w:t>
      </w:r>
      <w:r>
        <w:br/>
      </w: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Pr="00FC51CF" w:rsidRDefault="00FC51CF" w:rsidP="00FC51CF">
      <w:pPr>
        <w:rPr>
          <w:sz w:val="10"/>
          <w:szCs w:val="10"/>
        </w:rPr>
      </w:pPr>
    </w:p>
    <w:p w:rsidR="00FC51CF" w:rsidRDefault="00FC51CF" w:rsidP="00FC51CF">
      <w:pPr>
        <w:rPr>
          <w:sz w:val="10"/>
          <w:szCs w:val="10"/>
        </w:rPr>
      </w:pPr>
    </w:p>
    <w:p w:rsidR="00EB3DD4" w:rsidRPr="00FC51CF" w:rsidRDefault="00FC51CF" w:rsidP="00FC51CF">
      <w:pPr>
        <w:tabs>
          <w:tab w:val="left" w:pos="8352"/>
        </w:tabs>
        <w:rPr>
          <w:sz w:val="10"/>
          <w:szCs w:val="10"/>
        </w:rPr>
      </w:pPr>
      <w:r>
        <w:rPr>
          <w:sz w:val="10"/>
          <w:szCs w:val="10"/>
        </w:rPr>
        <w:tab/>
      </w:r>
    </w:p>
    <w:p w:rsidR="00EB3DD4" w:rsidRDefault="00537DEC" w:rsidP="00EB3DD4">
      <w:pPr>
        <w:pStyle w:val="Caption"/>
        <w:jc w:val="center"/>
        <w:rPr>
          <w:sz w:val="22"/>
          <w:szCs w:val="22"/>
        </w:rPr>
      </w:pPr>
      <w:r>
        <w:rPr>
          <w:noProof/>
        </w:rPr>
        <w:lastRenderedPageBreak/>
        <w:drawing>
          <wp:inline distT="0" distB="0" distL="0" distR="0">
            <wp:extent cx="5384223" cy="6044596"/>
            <wp:effectExtent l="19050" t="0" r="6927" b="0"/>
            <wp:docPr id="45" name="Picture 44" descr="xbeeRouter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RouterSettings.png"/>
                    <pic:cNvPicPr/>
                  </pic:nvPicPr>
                  <pic:blipFill>
                    <a:blip r:embed="rId26" cstate="print"/>
                    <a:stretch>
                      <a:fillRect/>
                    </a:stretch>
                  </pic:blipFill>
                  <pic:spPr>
                    <a:xfrm>
                      <a:off x="0" y="0"/>
                      <a:ext cx="5385978" cy="6046567"/>
                    </a:xfrm>
                    <a:prstGeom prst="rect">
                      <a:avLst/>
                    </a:prstGeom>
                  </pic:spPr>
                </pic:pic>
              </a:graphicData>
            </a:graphic>
          </wp:inline>
        </w:drawing>
      </w:r>
      <w:r w:rsidR="00EB3DD4">
        <w:br/>
      </w:r>
      <w:r w:rsidR="00EB3DD4" w:rsidRPr="00EB3DD4">
        <w:rPr>
          <w:sz w:val="22"/>
          <w:szCs w:val="22"/>
        </w:rPr>
        <w:t xml:space="preserve">Figure </w:t>
      </w:r>
      <w:r w:rsidR="00366BD6" w:rsidRPr="00EB3DD4">
        <w:rPr>
          <w:sz w:val="22"/>
          <w:szCs w:val="22"/>
        </w:rPr>
        <w:fldChar w:fldCharType="begin"/>
      </w:r>
      <w:r w:rsidR="00EB3DD4" w:rsidRPr="00EB3DD4">
        <w:rPr>
          <w:sz w:val="22"/>
          <w:szCs w:val="22"/>
        </w:rPr>
        <w:instrText xml:space="preserve"> SEQ Figure \* ARABIC </w:instrText>
      </w:r>
      <w:r w:rsidR="00366BD6" w:rsidRPr="00EB3DD4">
        <w:rPr>
          <w:sz w:val="22"/>
          <w:szCs w:val="22"/>
        </w:rPr>
        <w:fldChar w:fldCharType="separate"/>
      </w:r>
      <w:r w:rsidR="00E52D3A">
        <w:rPr>
          <w:noProof/>
          <w:sz w:val="22"/>
          <w:szCs w:val="22"/>
        </w:rPr>
        <w:t>55</w:t>
      </w:r>
      <w:r w:rsidR="00366BD6" w:rsidRPr="00EB3DD4">
        <w:rPr>
          <w:sz w:val="22"/>
          <w:szCs w:val="22"/>
        </w:rPr>
        <w:fldChar w:fldCharType="end"/>
      </w:r>
      <w:r w:rsidR="00EB3DD4" w:rsidRPr="00EB3DD4">
        <w:rPr>
          <w:sz w:val="22"/>
          <w:szCs w:val="22"/>
        </w:rPr>
        <w:t xml:space="preserve"> - XCTU ZigBee Router AT Settings</w:t>
      </w:r>
      <w:r w:rsidR="00EB3DD4">
        <w:rPr>
          <w:sz w:val="22"/>
          <w:szCs w:val="22"/>
        </w:rPr>
        <w:br/>
      </w:r>
    </w:p>
    <w:p w:rsidR="00EB3DD4" w:rsidRDefault="00EB3DD4" w:rsidP="00EB3DD4"/>
    <w:p w:rsidR="00AD7F45" w:rsidRDefault="00AD7F45">
      <w:r>
        <w:br w:type="page"/>
      </w:r>
    </w:p>
    <w:p w:rsidR="00EB3DD4" w:rsidRDefault="00EB3DD4" w:rsidP="00EB3DD4"/>
    <w:p w:rsidR="00AD7F45" w:rsidRPr="00AD7F45" w:rsidRDefault="00EB3DD4" w:rsidP="00AD7F45">
      <w:pPr>
        <w:pStyle w:val="ListParagraph"/>
        <w:numPr>
          <w:ilvl w:val="0"/>
          <w:numId w:val="29"/>
        </w:numPr>
        <w:rPr>
          <w:sz w:val="8"/>
          <w:szCs w:val="8"/>
        </w:rPr>
      </w:pPr>
      <w:r>
        <w:t xml:space="preserve">Finally, our Arduino sketch is using a baud rate of 115.2 </w:t>
      </w:r>
      <w:proofErr w:type="spellStart"/>
      <w:r>
        <w:t>kbaud</w:t>
      </w:r>
      <w:proofErr w:type="spellEnd"/>
      <w:r w:rsidR="00824B6B">
        <w:t>,</w:t>
      </w:r>
      <w:r>
        <w:t xml:space="preserve"> so we need to change the Baud Rate (BD) setting of both modules to be 115200.</w:t>
      </w:r>
      <w:r w:rsidR="00656FEB">
        <w:t xml:space="preserve"> </w:t>
      </w:r>
    </w:p>
    <w:p w:rsidR="00AD7F45" w:rsidRDefault="00EB3DD4" w:rsidP="00AD7F45">
      <w:pPr>
        <w:pStyle w:val="ListParagraph"/>
        <w:ind w:left="1080"/>
      </w:pPr>
      <w:r>
        <w:t>This setting is a little over half way down in the list of settings for each device.</w:t>
      </w:r>
      <w:r w:rsidR="00656FEB">
        <w:t xml:space="preserve"> </w:t>
      </w:r>
      <w:r w:rsidR="00824B6B">
        <w:t>Figure 56</w:t>
      </w:r>
      <w:r>
        <w:t xml:space="preserve"> shows the correct setting.</w:t>
      </w:r>
      <w:r w:rsidR="00656FEB">
        <w:t xml:space="preserve"> </w:t>
      </w:r>
    </w:p>
    <w:p w:rsidR="00EB3DD4" w:rsidRPr="00AD7F45" w:rsidRDefault="00EB3DD4" w:rsidP="00AD7F45">
      <w:pPr>
        <w:pStyle w:val="ListParagraph"/>
        <w:ind w:left="1080"/>
        <w:rPr>
          <w:sz w:val="8"/>
          <w:szCs w:val="8"/>
        </w:rPr>
      </w:pPr>
      <w:r>
        <w:t>Once you have made all of the changes and written the values to flash, your modules should be setup to communicate with each other and act as the wireless serial adapter we require.</w:t>
      </w:r>
      <w:r>
        <w:br/>
      </w:r>
    </w:p>
    <w:p w:rsidR="006C076E" w:rsidRDefault="00537DEC" w:rsidP="00EB3DD4">
      <w:pPr>
        <w:pStyle w:val="Caption"/>
        <w:jc w:val="center"/>
      </w:pPr>
      <w:r w:rsidRPr="00537DEC">
        <w:rPr>
          <w:noProof/>
        </w:rPr>
        <w:drawing>
          <wp:inline distT="0" distB="0" distL="0" distR="0">
            <wp:extent cx="6236988" cy="3604260"/>
            <wp:effectExtent l="0" t="0" r="0" b="0"/>
            <wp:docPr id="59" name="Picture 20" descr="xbeeBaudrate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BaudrateSettings.png"/>
                    <pic:cNvPicPr/>
                  </pic:nvPicPr>
                  <pic:blipFill>
                    <a:blip r:embed="rId27" cstate="print"/>
                    <a:stretch>
                      <a:fillRect/>
                    </a:stretch>
                  </pic:blipFill>
                  <pic:spPr>
                    <a:xfrm>
                      <a:off x="0" y="0"/>
                      <a:ext cx="6262033" cy="3618733"/>
                    </a:xfrm>
                    <a:prstGeom prst="rect">
                      <a:avLst/>
                    </a:prstGeom>
                  </pic:spPr>
                </pic:pic>
              </a:graphicData>
            </a:graphic>
          </wp:inline>
        </w:drawing>
      </w:r>
      <w:r w:rsidR="00EB3DD4">
        <w:br/>
      </w:r>
      <w:r w:rsidR="00EB3DD4" w:rsidRPr="00EB3DD4">
        <w:rPr>
          <w:sz w:val="22"/>
          <w:szCs w:val="22"/>
        </w:rPr>
        <w:t xml:space="preserve">Figure </w:t>
      </w:r>
      <w:r w:rsidR="00366BD6" w:rsidRPr="00EB3DD4">
        <w:rPr>
          <w:sz w:val="22"/>
          <w:szCs w:val="22"/>
        </w:rPr>
        <w:fldChar w:fldCharType="begin"/>
      </w:r>
      <w:r w:rsidR="00EB3DD4" w:rsidRPr="00EB3DD4">
        <w:rPr>
          <w:sz w:val="22"/>
          <w:szCs w:val="22"/>
        </w:rPr>
        <w:instrText xml:space="preserve"> SEQ Figure \* ARABIC </w:instrText>
      </w:r>
      <w:r w:rsidR="00366BD6" w:rsidRPr="00EB3DD4">
        <w:rPr>
          <w:sz w:val="22"/>
          <w:szCs w:val="22"/>
        </w:rPr>
        <w:fldChar w:fldCharType="separate"/>
      </w:r>
      <w:r w:rsidR="00E52D3A">
        <w:rPr>
          <w:noProof/>
          <w:sz w:val="22"/>
          <w:szCs w:val="22"/>
        </w:rPr>
        <w:t>56</w:t>
      </w:r>
      <w:r w:rsidR="00366BD6" w:rsidRPr="00EB3DD4">
        <w:rPr>
          <w:sz w:val="22"/>
          <w:szCs w:val="22"/>
        </w:rPr>
        <w:fldChar w:fldCharType="end"/>
      </w:r>
      <w:r w:rsidR="00EB3DD4" w:rsidRPr="00EB3DD4">
        <w:rPr>
          <w:sz w:val="22"/>
          <w:szCs w:val="22"/>
        </w:rPr>
        <w:t xml:space="preserve"> - XCTU Baud Rate setting for Both Modules</w:t>
      </w:r>
    </w:p>
    <w:p w:rsidR="00AD7F45" w:rsidRDefault="00AD7F45">
      <w:r>
        <w:br w:type="page"/>
      </w:r>
    </w:p>
    <w:p w:rsidR="00C77CAE" w:rsidRDefault="00EB3DD4" w:rsidP="00AD7F45">
      <w:pPr>
        <w:pStyle w:val="ListParagraph"/>
        <w:numPr>
          <w:ilvl w:val="0"/>
          <w:numId w:val="29"/>
        </w:numPr>
      </w:pPr>
      <w:r>
        <w:lastRenderedPageBreak/>
        <w:t xml:space="preserve">Next, you can use the terminal utility with </w:t>
      </w:r>
      <w:hyperlink r:id="rId28" w:history="1">
        <w:r w:rsidRPr="00AD7F45">
          <w:rPr>
            <w:rStyle w:val="Hyperlink"/>
          </w:rPr>
          <w:t>XCTU</w:t>
        </w:r>
      </w:hyperlink>
      <w:r>
        <w:t xml:space="preserve"> or any </w:t>
      </w:r>
      <w:hyperlink r:id="rId29" w:history="1">
        <w:r w:rsidRPr="006C6092">
          <w:rPr>
            <w:rStyle w:val="Hyperlink"/>
          </w:rPr>
          <w:t>serial port terminal application</w:t>
        </w:r>
      </w:hyperlink>
      <w:r>
        <w:t xml:space="preserve"> to verify that your modules have been configured correctly.</w:t>
      </w:r>
      <w:r w:rsidR="00656FEB">
        <w:t xml:space="preserve"> </w:t>
      </w:r>
      <w:r w:rsidR="00E670E8">
        <w:t xml:space="preserve">Figure 57 shows </w:t>
      </w:r>
      <w:hyperlink r:id="rId30" w:history="1">
        <w:proofErr w:type="spellStart"/>
        <w:r w:rsidR="00DE6A33" w:rsidRPr="00AD7F45">
          <w:rPr>
            <w:rStyle w:val="Hyperlink"/>
          </w:rPr>
          <w:t>Tera</w:t>
        </w:r>
        <w:proofErr w:type="spellEnd"/>
        <w:r w:rsidR="00DE6A33" w:rsidRPr="00AD7F45">
          <w:rPr>
            <w:rStyle w:val="Hyperlink"/>
          </w:rPr>
          <w:t xml:space="preserve"> Term</w:t>
        </w:r>
      </w:hyperlink>
      <w:r w:rsidR="00DE6A33">
        <w:t xml:space="preserve"> </w:t>
      </w:r>
      <w:r w:rsidR="00E670E8">
        <w:t>was used to connect both modules and send</w:t>
      </w:r>
      <w:r w:rsidR="00DE6A33">
        <w:t xml:space="preserve"> a message from each module to the other... Success!</w:t>
      </w:r>
      <w:r w:rsidR="00DE6A33">
        <w:br/>
      </w:r>
    </w:p>
    <w:p w:rsidR="00DE6A33" w:rsidRPr="00DE6A33" w:rsidRDefault="00DE6A33" w:rsidP="00DE6A33">
      <w:pPr>
        <w:pStyle w:val="Caption"/>
        <w:jc w:val="center"/>
        <w:rPr>
          <w:sz w:val="10"/>
          <w:szCs w:val="10"/>
        </w:rPr>
      </w:pPr>
      <w:r>
        <w:rPr>
          <w:noProof/>
        </w:rPr>
        <w:drawing>
          <wp:inline distT="0" distB="0" distL="0" distR="0">
            <wp:extent cx="3843588" cy="2971800"/>
            <wp:effectExtent l="0" t="0" r="5080" b="0"/>
            <wp:docPr id="79" name="Picture 78" descr="xbeeSerialTransfer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beeSerialTransferTest.png"/>
                    <pic:cNvPicPr/>
                  </pic:nvPicPr>
                  <pic:blipFill>
                    <a:blip r:embed="rId31" cstate="print"/>
                    <a:stretch>
                      <a:fillRect/>
                    </a:stretch>
                  </pic:blipFill>
                  <pic:spPr>
                    <a:xfrm>
                      <a:off x="0" y="0"/>
                      <a:ext cx="3871425" cy="2993323"/>
                    </a:xfrm>
                    <a:prstGeom prst="rect">
                      <a:avLst/>
                    </a:prstGeom>
                  </pic:spPr>
                </pic:pic>
              </a:graphicData>
            </a:graphic>
          </wp:inline>
        </w:drawing>
      </w:r>
      <w:r>
        <w:br/>
      </w:r>
      <w:r w:rsidRPr="00DE6A33">
        <w:rPr>
          <w:sz w:val="22"/>
          <w:szCs w:val="22"/>
        </w:rPr>
        <w:t xml:space="preserve">Figure </w:t>
      </w:r>
      <w:r w:rsidR="00366BD6" w:rsidRPr="00DE6A33">
        <w:rPr>
          <w:sz w:val="22"/>
          <w:szCs w:val="22"/>
        </w:rPr>
        <w:fldChar w:fldCharType="begin"/>
      </w:r>
      <w:r w:rsidRPr="00DE6A33">
        <w:rPr>
          <w:sz w:val="22"/>
          <w:szCs w:val="22"/>
        </w:rPr>
        <w:instrText xml:space="preserve"> SEQ Figure \* ARABIC </w:instrText>
      </w:r>
      <w:r w:rsidR="00366BD6" w:rsidRPr="00DE6A33">
        <w:rPr>
          <w:sz w:val="22"/>
          <w:szCs w:val="22"/>
        </w:rPr>
        <w:fldChar w:fldCharType="separate"/>
      </w:r>
      <w:r w:rsidR="00E52D3A">
        <w:rPr>
          <w:noProof/>
          <w:sz w:val="22"/>
          <w:szCs w:val="22"/>
        </w:rPr>
        <w:t>57</w:t>
      </w:r>
      <w:r w:rsidR="00366BD6" w:rsidRPr="00DE6A33">
        <w:rPr>
          <w:sz w:val="22"/>
          <w:szCs w:val="22"/>
        </w:rPr>
        <w:fldChar w:fldCharType="end"/>
      </w:r>
      <w:r w:rsidRPr="00DE6A33">
        <w:rPr>
          <w:sz w:val="22"/>
          <w:szCs w:val="22"/>
        </w:rPr>
        <w:t xml:space="preserve"> - Testing the </w:t>
      </w:r>
      <w:proofErr w:type="spellStart"/>
      <w:r w:rsidRPr="00DE6A33">
        <w:rPr>
          <w:sz w:val="22"/>
          <w:szCs w:val="22"/>
        </w:rPr>
        <w:t>XBee</w:t>
      </w:r>
      <w:proofErr w:type="spellEnd"/>
      <w:r w:rsidRPr="00DE6A33">
        <w:rPr>
          <w:sz w:val="22"/>
          <w:szCs w:val="22"/>
        </w:rPr>
        <w:t xml:space="preserve"> Modules </w:t>
      </w:r>
      <w:proofErr w:type="gramStart"/>
      <w:r w:rsidRPr="00DE6A33">
        <w:rPr>
          <w:sz w:val="22"/>
          <w:szCs w:val="22"/>
        </w:rPr>
        <w:t>After</w:t>
      </w:r>
      <w:proofErr w:type="gramEnd"/>
      <w:r w:rsidRPr="00DE6A33">
        <w:rPr>
          <w:sz w:val="22"/>
          <w:szCs w:val="22"/>
        </w:rPr>
        <w:t xml:space="preserve"> Configuring</w:t>
      </w:r>
      <w:r>
        <w:rPr>
          <w:sz w:val="22"/>
          <w:szCs w:val="22"/>
        </w:rPr>
        <w:br/>
      </w:r>
    </w:p>
    <w:p w:rsidR="006C6092" w:rsidRDefault="005B0D93" w:rsidP="00FF3FE4">
      <w:pPr>
        <w:pStyle w:val="ListParagraph"/>
        <w:numPr>
          <w:ilvl w:val="0"/>
          <w:numId w:val="29"/>
        </w:numPr>
      </w:pPr>
      <w:r>
        <w:t>Next, unplug and remove one of the modules from t</w:t>
      </w:r>
      <w:r w:rsidR="006C6092">
        <w:t>he USB-to-</w:t>
      </w:r>
      <w:proofErr w:type="spellStart"/>
      <w:r>
        <w:t>XBee</w:t>
      </w:r>
      <w:proofErr w:type="spellEnd"/>
      <w:r>
        <w:t xml:space="preserve"> adapters </w:t>
      </w:r>
      <w:r w:rsidR="006C6092">
        <w:t xml:space="preserve">(shown in </w:t>
      </w:r>
      <w:r w:rsidR="006C6092" w:rsidRPr="006C6092">
        <w:rPr>
          <w:highlight w:val="yellow"/>
        </w:rPr>
        <w:t xml:space="preserve">Figure </w:t>
      </w:r>
      <w:r w:rsidR="006C6092" w:rsidRPr="006C6092">
        <w:rPr>
          <w:highlight w:val="yellow"/>
        </w:rPr>
        <w:fldChar w:fldCharType="begin"/>
      </w:r>
      <w:r w:rsidR="006C6092" w:rsidRPr="006C6092">
        <w:rPr>
          <w:highlight w:val="yellow"/>
        </w:rPr>
        <w:instrText xml:space="preserve"> SEQ Figure \* ARABIC </w:instrText>
      </w:r>
      <w:r w:rsidR="006C6092" w:rsidRPr="006C6092">
        <w:rPr>
          <w:highlight w:val="yellow"/>
        </w:rPr>
        <w:fldChar w:fldCharType="separate"/>
      </w:r>
      <w:r w:rsidR="006C6092" w:rsidRPr="006C6092">
        <w:rPr>
          <w:noProof/>
          <w:highlight w:val="yellow"/>
        </w:rPr>
        <w:t>46</w:t>
      </w:r>
      <w:r w:rsidR="006C6092" w:rsidRPr="006C6092">
        <w:rPr>
          <w:highlight w:val="yellow"/>
        </w:rPr>
        <w:fldChar w:fldCharType="end"/>
      </w:r>
      <w:proofErr w:type="gramStart"/>
      <w:r w:rsidR="006C6092" w:rsidRPr="006C6092">
        <w:rPr>
          <w:highlight w:val="yellow"/>
        </w:rPr>
        <w:t>)&lt;</w:t>
      </w:r>
      <w:proofErr w:type="gramEnd"/>
      <w:r w:rsidR="006C6092" w:rsidRPr="006C6092">
        <w:rPr>
          <w:highlight w:val="yellow"/>
        </w:rPr>
        <w:t xml:space="preserve">link </w:t>
      </w:r>
      <w:r w:rsidR="006C6092" w:rsidRPr="00FF3FE4">
        <w:rPr>
          <w:highlight w:val="yellow"/>
        </w:rPr>
        <w:t xml:space="preserve">to </w:t>
      </w:r>
      <w:r w:rsidR="00FF3FE4">
        <w:rPr>
          <w:highlight w:val="yellow"/>
        </w:rPr>
        <w:t>open in a new window: &lt;</w:t>
      </w:r>
      <w:proofErr w:type="spellStart"/>
      <w:r w:rsidR="00FF3FE4">
        <w:rPr>
          <w:highlight w:val="yellow"/>
        </w:rPr>
        <w:t>fn</w:t>
      </w:r>
      <w:proofErr w:type="spellEnd"/>
      <w:r w:rsidR="00FF3FE4">
        <w:rPr>
          <w:highlight w:val="yellow"/>
        </w:rPr>
        <w:t xml:space="preserve">&gt; =  </w:t>
      </w:r>
      <w:r w:rsidR="00FF3FE4" w:rsidRPr="00FF3FE4">
        <w:rPr>
          <w:highlight w:val="yellow"/>
        </w:rPr>
        <w:t>fig46_XbeeUsbAdapters.png</w:t>
      </w:r>
      <w:r w:rsidR="00FF3FE4">
        <w:rPr>
          <w:highlight w:val="yellow"/>
        </w:rPr>
        <w:t xml:space="preserve">, image located here: </w:t>
      </w:r>
      <w:r w:rsidR="00FF3FE4" w:rsidRPr="00FF3FE4">
        <w:rPr>
          <w:highlight w:val="yellow"/>
        </w:rPr>
        <w:t>S:\Marketing Communications\TECHNICAL MARKETING\Content Team\Mouser OSHW Projects\</w:t>
      </w:r>
      <w:proofErr w:type="spellStart"/>
      <w:r w:rsidR="00FF3FE4" w:rsidRPr="00FF3FE4">
        <w:rPr>
          <w:highlight w:val="yellow"/>
        </w:rPr>
        <w:t>Landa</w:t>
      </w:r>
      <w:proofErr w:type="spellEnd"/>
      <w:r w:rsidR="00FF3FE4" w:rsidRPr="00FF3FE4">
        <w:rPr>
          <w:highlight w:val="yellow"/>
        </w:rPr>
        <w:t>\Robotics - Project 1\images.zip</w:t>
      </w:r>
      <w:r w:rsidR="006C6092" w:rsidRPr="00FF3FE4">
        <w:rPr>
          <w:highlight w:val="yellow"/>
        </w:rPr>
        <w:t>&gt;</w:t>
      </w:r>
      <w:r w:rsidR="006C6092">
        <w:t xml:space="preserve"> </w:t>
      </w:r>
      <w:r>
        <w:t>and</w:t>
      </w:r>
      <w:r w:rsidR="001E7901">
        <w:t xml:space="preserve"> place it in the socket on the Main S</w:t>
      </w:r>
      <w:r>
        <w:t>ystem PCB.</w:t>
      </w:r>
      <w:r w:rsidR="00656FEB">
        <w:t xml:space="preserve"> </w:t>
      </w:r>
      <w:r>
        <w:t xml:space="preserve">We will leave the other modules on the USB to </w:t>
      </w:r>
      <w:proofErr w:type="spellStart"/>
      <w:r>
        <w:t>XBee</w:t>
      </w:r>
      <w:proofErr w:type="spellEnd"/>
      <w:r>
        <w:t xml:space="preserve"> adapter for now to allow the Microsoft Windows' demonstration application to receive the information from the system.</w:t>
      </w:r>
      <w:r w:rsidR="00656FEB">
        <w:t xml:space="preserve"> </w:t>
      </w:r>
      <w:r>
        <w:t xml:space="preserve">We are now ready to test so... put </w:t>
      </w:r>
      <w:r w:rsidR="00E670E8">
        <w:t xml:space="preserve">the </w:t>
      </w:r>
      <w:r>
        <w:t>batteries in and throw the lid on!</w:t>
      </w:r>
      <w:r>
        <w:br/>
      </w:r>
    </w:p>
    <w:p w:rsidR="00DE6A33" w:rsidRDefault="00DE6A33" w:rsidP="00C92A8C"/>
    <w:p w:rsidR="00CC2262" w:rsidRDefault="00CC2262" w:rsidP="005B0D93"/>
    <w:p w:rsidR="005B0D93" w:rsidRPr="00FF3FE4" w:rsidRDefault="00FF3FE4" w:rsidP="00FF3FE4">
      <w:pPr>
        <w:pStyle w:val="Heading1"/>
      </w:pPr>
      <w:r w:rsidRPr="00FF3FE4">
        <w:t>Back to Top</w:t>
      </w:r>
    </w:p>
    <w:sectPr w:rsidR="005B0D93" w:rsidRPr="00FF3FE4" w:rsidSect="004F13CD">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2104" w:rsidRDefault="00362104" w:rsidP="00854CF3">
      <w:pPr>
        <w:spacing w:after="0" w:line="240" w:lineRule="auto"/>
      </w:pPr>
      <w:r>
        <w:separator/>
      </w:r>
    </w:p>
  </w:endnote>
  <w:endnote w:type="continuationSeparator" w:id="0">
    <w:p w:rsidR="00362104" w:rsidRDefault="00362104" w:rsidP="00854C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45855508"/>
      <w:docPartObj>
        <w:docPartGallery w:val="Page Numbers (Bottom of Page)"/>
        <w:docPartUnique/>
      </w:docPartObj>
    </w:sdtPr>
    <w:sdtEndPr>
      <w:rPr>
        <w:noProof/>
      </w:rPr>
    </w:sdtEndPr>
    <w:sdtContent>
      <w:sdt>
        <w:sdtPr>
          <w:id w:val="414368635"/>
          <w:docPartObj>
            <w:docPartGallery w:val="Page Numbers (Bottom of Page)"/>
            <w:docPartUnique/>
          </w:docPartObj>
        </w:sdtPr>
        <w:sdtEndPr>
          <w:rPr>
            <w:noProof/>
          </w:rPr>
        </w:sdtEndPr>
        <w:sdtContent>
          <w:sdt>
            <w:sdtPr>
              <w:id w:val="-1263837982"/>
              <w:docPartObj>
                <w:docPartGallery w:val="Page Numbers (Bottom of Page)"/>
                <w:docPartUnique/>
              </w:docPartObj>
            </w:sdtPr>
            <w:sdtEndPr>
              <w:rPr>
                <w:noProof/>
              </w:rPr>
            </w:sdtEndPr>
            <w:sdtContent>
              <w:p w:rsidR="00362104" w:rsidRDefault="00362104" w:rsidP="007B0519">
                <w:pPr>
                  <w:pStyle w:val="Footer"/>
                  <w:jc w:val="center"/>
                </w:pPr>
                <w:r>
                  <w:rPr>
                    <w:noProof/>
                  </w:rPr>
                  <w:drawing>
                    <wp:inline distT="0" distB="0" distL="0" distR="0" wp14:anchorId="71DBD75E" wp14:editId="19E23493">
                      <wp:extent cx="502774" cy="43891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b="12705"/>
                              <a:stretch/>
                            </pic:blipFill>
                            <pic:spPr bwMode="auto">
                              <a:xfrm>
                                <a:off x="0" y="0"/>
                                <a:ext cx="502920" cy="439039"/>
                              </a:xfrm>
                              <a:prstGeom prst="rect">
                                <a:avLst/>
                              </a:prstGeom>
                              <a:ln>
                                <a:noFill/>
                              </a:ln>
                              <a:extLst>
                                <a:ext uri="{53640926-AAD7-44D8-BBD7-CCE9431645EC}">
                                  <a14:shadowObscured xmlns:a14="http://schemas.microsoft.com/office/drawing/2010/main"/>
                                </a:ext>
                              </a:extLst>
                            </pic:spPr>
                          </pic:pic>
                        </a:graphicData>
                      </a:graphic>
                    </wp:inline>
                  </w:drawing>
                </w:r>
                <w:r>
                  <w:t xml:space="preserve">Project </w:t>
                </w:r>
                <w:proofErr w:type="spellStart"/>
                <w:r>
                  <w:t>iRobotBumper</w:t>
                </w:r>
                <w:proofErr w:type="spellEnd"/>
                <w:r>
                  <w:t xml:space="preserve">: </w:t>
                </w:r>
                <w:r w:rsidR="00F70B42">
                  <w:t>Software and Configuration</w:t>
                </w:r>
              </w:p>
              <w:p w:rsidR="00362104" w:rsidRDefault="00362104" w:rsidP="007B0519">
                <w:pPr>
                  <w:pStyle w:val="Footer"/>
                  <w:jc w:val="center"/>
                </w:pPr>
                <w:r>
                  <w:t xml:space="preserve">Page </w:t>
                </w:r>
                <w:r>
                  <w:fldChar w:fldCharType="begin"/>
                </w:r>
                <w:r>
                  <w:instrText xml:space="preserve"> PAGE   \* MERGEFORMAT </w:instrText>
                </w:r>
                <w:r>
                  <w:fldChar w:fldCharType="separate"/>
                </w:r>
                <w:r w:rsidR="00C92A8C">
                  <w:rPr>
                    <w:noProof/>
                  </w:rPr>
                  <w:t>18</w:t>
                </w:r>
                <w:r>
                  <w:rPr>
                    <w:noProof/>
                  </w:rPr>
                  <w:fldChar w:fldCharType="end"/>
                </w:r>
              </w:p>
            </w:sdtContent>
          </w:sdt>
          <w:p w:rsidR="00362104" w:rsidRDefault="00C92A8C" w:rsidP="007B0519">
            <w:pPr>
              <w:pStyle w:val="Footer"/>
              <w:jc w:val="center"/>
            </w:pPr>
          </w:p>
        </w:sdtContent>
      </w:sdt>
      <w:p w:rsidR="00362104" w:rsidRDefault="00C92A8C" w:rsidP="007B0519">
        <w:pPr>
          <w:pStyle w:val="Footer"/>
        </w:pPr>
      </w:p>
    </w:sdtContent>
  </w:sdt>
  <w:p w:rsidR="00362104" w:rsidRDefault="0036210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2104" w:rsidRDefault="00362104" w:rsidP="00854CF3">
      <w:pPr>
        <w:spacing w:after="0" w:line="240" w:lineRule="auto"/>
      </w:pPr>
      <w:r>
        <w:separator/>
      </w:r>
    </w:p>
  </w:footnote>
  <w:footnote w:type="continuationSeparator" w:id="0">
    <w:p w:rsidR="00362104" w:rsidRDefault="00362104" w:rsidP="00854CF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345101"/>
    <w:multiLevelType w:val="hybridMultilevel"/>
    <w:tmpl w:val="B314A28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4041366"/>
    <w:multiLevelType w:val="hybridMultilevel"/>
    <w:tmpl w:val="2A066F22"/>
    <w:lvl w:ilvl="0" w:tplc="55260910">
      <w:start w:val="1"/>
      <w:numFmt w:val="lowerLetter"/>
      <w:lvlText w:val="%1)"/>
      <w:lvlJc w:val="left"/>
      <w:pPr>
        <w:ind w:left="720" w:hanging="360"/>
      </w:pPr>
      <w:rPr>
        <w:rFonts w:hint="default"/>
        <w:sz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927320C"/>
    <w:multiLevelType w:val="hybridMultilevel"/>
    <w:tmpl w:val="1CE01752"/>
    <w:lvl w:ilvl="0" w:tplc="CC963A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A7076F3"/>
    <w:multiLevelType w:val="hybridMultilevel"/>
    <w:tmpl w:val="17A211D6"/>
    <w:lvl w:ilvl="0" w:tplc="A0C41BC0">
      <w:start w:val="9"/>
      <w:numFmt w:val="lowerLetter"/>
      <w:lvlText w:val="%1)"/>
      <w:lvlJc w:val="left"/>
      <w:pPr>
        <w:ind w:left="1080" w:hanging="72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E2767CB"/>
    <w:multiLevelType w:val="hybridMultilevel"/>
    <w:tmpl w:val="0A6C204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5196C02"/>
    <w:multiLevelType w:val="hybridMultilevel"/>
    <w:tmpl w:val="19D6A7AC"/>
    <w:lvl w:ilvl="0" w:tplc="E86AEE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8AF0E44"/>
    <w:multiLevelType w:val="hybridMultilevel"/>
    <w:tmpl w:val="D4ECEC5A"/>
    <w:lvl w:ilvl="0" w:tplc="CC963A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C5E3FAB"/>
    <w:multiLevelType w:val="hybridMultilevel"/>
    <w:tmpl w:val="4B2421D2"/>
    <w:lvl w:ilvl="0" w:tplc="CC963A9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1C4631C"/>
    <w:multiLevelType w:val="hybridMultilevel"/>
    <w:tmpl w:val="D4ECEC5A"/>
    <w:lvl w:ilvl="0" w:tplc="CC963A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2605189"/>
    <w:multiLevelType w:val="hybridMultilevel"/>
    <w:tmpl w:val="73F4DD72"/>
    <w:lvl w:ilvl="0" w:tplc="04090017">
      <w:start w:val="1"/>
      <w:numFmt w:val="lowerLetter"/>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362037AD"/>
    <w:multiLevelType w:val="hybridMultilevel"/>
    <w:tmpl w:val="69C88EBC"/>
    <w:lvl w:ilvl="0" w:tplc="4E86D8B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B601D87"/>
    <w:multiLevelType w:val="hybridMultilevel"/>
    <w:tmpl w:val="729414C8"/>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23411A0"/>
    <w:multiLevelType w:val="hybridMultilevel"/>
    <w:tmpl w:val="D89ED11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29F0A25"/>
    <w:multiLevelType w:val="hybridMultilevel"/>
    <w:tmpl w:val="120A8E0E"/>
    <w:lvl w:ilvl="0" w:tplc="058C29BA">
      <w:start w:val="1"/>
      <w:numFmt w:val="decimal"/>
      <w:lvlText w:val="%1-"/>
      <w:lvlJc w:val="left"/>
      <w:pPr>
        <w:ind w:left="1800" w:hanging="360"/>
      </w:pPr>
      <w:rPr>
        <w:rFonts w:hint="default"/>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47CB06EE"/>
    <w:multiLevelType w:val="hybridMultilevel"/>
    <w:tmpl w:val="FA1EF5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4A916643"/>
    <w:multiLevelType w:val="hybridMultilevel"/>
    <w:tmpl w:val="35C4FEA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FEF4450"/>
    <w:multiLevelType w:val="hybridMultilevel"/>
    <w:tmpl w:val="D854B648"/>
    <w:lvl w:ilvl="0" w:tplc="4E86D8B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2CA4F33"/>
    <w:multiLevelType w:val="hybridMultilevel"/>
    <w:tmpl w:val="323A4F6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497608B"/>
    <w:multiLevelType w:val="hybridMultilevel"/>
    <w:tmpl w:val="11F40A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01D1622"/>
    <w:multiLevelType w:val="hybridMultilevel"/>
    <w:tmpl w:val="BC664AF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50E0FAB"/>
    <w:multiLevelType w:val="hybridMultilevel"/>
    <w:tmpl w:val="8E98CC6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6B203CC"/>
    <w:multiLevelType w:val="hybridMultilevel"/>
    <w:tmpl w:val="1B7CDB92"/>
    <w:lvl w:ilvl="0" w:tplc="04090017">
      <w:start w:val="1"/>
      <w:numFmt w:val="lowerLetter"/>
      <w:lvlText w:val="%1)"/>
      <w:lvlJc w:val="left"/>
      <w:pPr>
        <w:ind w:left="1080" w:hanging="72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BE57EDF"/>
    <w:multiLevelType w:val="hybridMultilevel"/>
    <w:tmpl w:val="4CE452DA"/>
    <w:lvl w:ilvl="0" w:tplc="749603F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706B0E23"/>
    <w:multiLevelType w:val="hybridMultilevel"/>
    <w:tmpl w:val="FF24B5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7280390"/>
    <w:multiLevelType w:val="hybridMultilevel"/>
    <w:tmpl w:val="D696C49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82A37A0"/>
    <w:multiLevelType w:val="hybridMultilevel"/>
    <w:tmpl w:val="47366BE8"/>
    <w:lvl w:ilvl="0" w:tplc="35161488">
      <w:start w:val="6"/>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8581177"/>
    <w:multiLevelType w:val="hybridMultilevel"/>
    <w:tmpl w:val="8C784BF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95E4C22"/>
    <w:multiLevelType w:val="hybridMultilevel"/>
    <w:tmpl w:val="17A211D6"/>
    <w:lvl w:ilvl="0" w:tplc="A0C41BC0">
      <w:start w:val="9"/>
      <w:numFmt w:val="lowerLetter"/>
      <w:lvlText w:val="%1)"/>
      <w:lvlJc w:val="left"/>
      <w:pPr>
        <w:ind w:left="1080" w:hanging="72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6"/>
  </w:num>
  <w:num w:numId="3">
    <w:abstractNumId w:val="16"/>
  </w:num>
  <w:num w:numId="4">
    <w:abstractNumId w:val="10"/>
  </w:num>
  <w:num w:numId="5">
    <w:abstractNumId w:val="14"/>
  </w:num>
  <w:num w:numId="6">
    <w:abstractNumId w:val="9"/>
  </w:num>
  <w:num w:numId="7">
    <w:abstractNumId w:val="24"/>
  </w:num>
  <w:num w:numId="8">
    <w:abstractNumId w:val="17"/>
  </w:num>
  <w:num w:numId="9">
    <w:abstractNumId w:val="11"/>
  </w:num>
  <w:num w:numId="10">
    <w:abstractNumId w:val="12"/>
  </w:num>
  <w:num w:numId="11">
    <w:abstractNumId w:val="18"/>
  </w:num>
  <w:num w:numId="12">
    <w:abstractNumId w:val="1"/>
  </w:num>
  <w:num w:numId="13">
    <w:abstractNumId w:val="13"/>
  </w:num>
  <w:num w:numId="14">
    <w:abstractNumId w:val="15"/>
  </w:num>
  <w:num w:numId="15">
    <w:abstractNumId w:val="0"/>
  </w:num>
  <w:num w:numId="16">
    <w:abstractNumId w:val="23"/>
  </w:num>
  <w:num w:numId="17">
    <w:abstractNumId w:val="19"/>
  </w:num>
  <w:num w:numId="18">
    <w:abstractNumId w:val="26"/>
  </w:num>
  <w:num w:numId="19">
    <w:abstractNumId w:val="5"/>
  </w:num>
  <w:num w:numId="20">
    <w:abstractNumId w:val="7"/>
  </w:num>
  <w:num w:numId="21">
    <w:abstractNumId w:val="2"/>
  </w:num>
  <w:num w:numId="22">
    <w:abstractNumId w:val="20"/>
  </w:num>
  <w:num w:numId="23">
    <w:abstractNumId w:val="2"/>
    <w:lvlOverride w:ilvl="0">
      <w:lvl w:ilvl="0" w:tplc="CC963A96">
        <w:start w:val="1"/>
        <w:numFmt w:val="decimal"/>
        <w:lvlText w:val="%1."/>
        <w:lvlJc w:val="left"/>
        <w:pPr>
          <w:ind w:left="720" w:hanging="576"/>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24">
    <w:abstractNumId w:val="4"/>
  </w:num>
  <w:num w:numId="25">
    <w:abstractNumId w:val="22"/>
  </w:num>
  <w:num w:numId="26">
    <w:abstractNumId w:val="25"/>
  </w:num>
  <w:num w:numId="27">
    <w:abstractNumId w:val="21"/>
  </w:num>
  <w:num w:numId="28">
    <w:abstractNumId w:val="27"/>
  </w:num>
  <w:num w:numId="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45FF"/>
    <w:rsid w:val="00000663"/>
    <w:rsid w:val="00000FF2"/>
    <w:rsid w:val="00007400"/>
    <w:rsid w:val="00011F53"/>
    <w:rsid w:val="00034CB4"/>
    <w:rsid w:val="000415A4"/>
    <w:rsid w:val="0004670A"/>
    <w:rsid w:val="00061FCD"/>
    <w:rsid w:val="00076040"/>
    <w:rsid w:val="000808B4"/>
    <w:rsid w:val="0008635E"/>
    <w:rsid w:val="00087DDE"/>
    <w:rsid w:val="0009374A"/>
    <w:rsid w:val="000952F2"/>
    <w:rsid w:val="000977F1"/>
    <w:rsid w:val="000A2030"/>
    <w:rsid w:val="000A317D"/>
    <w:rsid w:val="000B22E9"/>
    <w:rsid w:val="000B2C65"/>
    <w:rsid w:val="000C3841"/>
    <w:rsid w:val="000D5793"/>
    <w:rsid w:val="000E315C"/>
    <w:rsid w:val="00106886"/>
    <w:rsid w:val="001071F1"/>
    <w:rsid w:val="00110DBA"/>
    <w:rsid w:val="001124F4"/>
    <w:rsid w:val="00140BCA"/>
    <w:rsid w:val="0014200C"/>
    <w:rsid w:val="00163965"/>
    <w:rsid w:val="00173A6A"/>
    <w:rsid w:val="0018024A"/>
    <w:rsid w:val="00193ADD"/>
    <w:rsid w:val="001A435E"/>
    <w:rsid w:val="001B4902"/>
    <w:rsid w:val="001B4AC7"/>
    <w:rsid w:val="001C2BB2"/>
    <w:rsid w:val="001C5847"/>
    <w:rsid w:val="001D666A"/>
    <w:rsid w:val="001E7901"/>
    <w:rsid w:val="001F4BF7"/>
    <w:rsid w:val="00200A5D"/>
    <w:rsid w:val="00204010"/>
    <w:rsid w:val="00224454"/>
    <w:rsid w:val="00263417"/>
    <w:rsid w:val="00270265"/>
    <w:rsid w:val="0027284B"/>
    <w:rsid w:val="00276059"/>
    <w:rsid w:val="00286485"/>
    <w:rsid w:val="00290D84"/>
    <w:rsid w:val="002958D7"/>
    <w:rsid w:val="002A6ED5"/>
    <w:rsid w:val="002C1581"/>
    <w:rsid w:val="002D328E"/>
    <w:rsid w:val="002E3811"/>
    <w:rsid w:val="002E5A5B"/>
    <w:rsid w:val="002F7741"/>
    <w:rsid w:val="003035BF"/>
    <w:rsid w:val="00310798"/>
    <w:rsid w:val="003222C5"/>
    <w:rsid w:val="0033147E"/>
    <w:rsid w:val="00334C88"/>
    <w:rsid w:val="00350DE6"/>
    <w:rsid w:val="00362104"/>
    <w:rsid w:val="00366BD6"/>
    <w:rsid w:val="00375125"/>
    <w:rsid w:val="0037619D"/>
    <w:rsid w:val="00382468"/>
    <w:rsid w:val="00392A5E"/>
    <w:rsid w:val="00396F4D"/>
    <w:rsid w:val="00397391"/>
    <w:rsid w:val="003A2788"/>
    <w:rsid w:val="003B7D11"/>
    <w:rsid w:val="003C040D"/>
    <w:rsid w:val="003C1E71"/>
    <w:rsid w:val="003D3D82"/>
    <w:rsid w:val="003D6743"/>
    <w:rsid w:val="003E2CCF"/>
    <w:rsid w:val="003E4313"/>
    <w:rsid w:val="003F4D92"/>
    <w:rsid w:val="0042393A"/>
    <w:rsid w:val="00425727"/>
    <w:rsid w:val="004354A0"/>
    <w:rsid w:val="00441C2E"/>
    <w:rsid w:val="00441C6C"/>
    <w:rsid w:val="00465D79"/>
    <w:rsid w:val="00476729"/>
    <w:rsid w:val="00483370"/>
    <w:rsid w:val="00497231"/>
    <w:rsid w:val="00497315"/>
    <w:rsid w:val="004A3EEC"/>
    <w:rsid w:val="004A6DA7"/>
    <w:rsid w:val="004D3221"/>
    <w:rsid w:val="004F13CD"/>
    <w:rsid w:val="004F4DCB"/>
    <w:rsid w:val="004F5035"/>
    <w:rsid w:val="00501754"/>
    <w:rsid w:val="00501F5A"/>
    <w:rsid w:val="005023ED"/>
    <w:rsid w:val="005151CD"/>
    <w:rsid w:val="00517E08"/>
    <w:rsid w:val="00520B0F"/>
    <w:rsid w:val="00522306"/>
    <w:rsid w:val="005245FA"/>
    <w:rsid w:val="00524AE3"/>
    <w:rsid w:val="00525B0B"/>
    <w:rsid w:val="00536E66"/>
    <w:rsid w:val="00537DEC"/>
    <w:rsid w:val="0054399A"/>
    <w:rsid w:val="00567650"/>
    <w:rsid w:val="0057266B"/>
    <w:rsid w:val="00576766"/>
    <w:rsid w:val="005823D0"/>
    <w:rsid w:val="0058405D"/>
    <w:rsid w:val="005846EF"/>
    <w:rsid w:val="005A4FCC"/>
    <w:rsid w:val="005A5007"/>
    <w:rsid w:val="005A6321"/>
    <w:rsid w:val="005B0D93"/>
    <w:rsid w:val="005C6959"/>
    <w:rsid w:val="005E1538"/>
    <w:rsid w:val="005F7667"/>
    <w:rsid w:val="006005FA"/>
    <w:rsid w:val="00602AAE"/>
    <w:rsid w:val="00602D44"/>
    <w:rsid w:val="00630B05"/>
    <w:rsid w:val="006563F1"/>
    <w:rsid w:val="00656FEB"/>
    <w:rsid w:val="00667F0A"/>
    <w:rsid w:val="00680C43"/>
    <w:rsid w:val="006824C7"/>
    <w:rsid w:val="00685B83"/>
    <w:rsid w:val="00690522"/>
    <w:rsid w:val="00694299"/>
    <w:rsid w:val="006A1447"/>
    <w:rsid w:val="006A468E"/>
    <w:rsid w:val="006B5EE0"/>
    <w:rsid w:val="006B6FE5"/>
    <w:rsid w:val="006C076E"/>
    <w:rsid w:val="006C4111"/>
    <w:rsid w:val="006C6092"/>
    <w:rsid w:val="006D74AE"/>
    <w:rsid w:val="006F6CCB"/>
    <w:rsid w:val="007036CE"/>
    <w:rsid w:val="007075B3"/>
    <w:rsid w:val="00707EBE"/>
    <w:rsid w:val="00715829"/>
    <w:rsid w:val="00730F04"/>
    <w:rsid w:val="007332C2"/>
    <w:rsid w:val="00753293"/>
    <w:rsid w:val="00771360"/>
    <w:rsid w:val="00774DCE"/>
    <w:rsid w:val="00787112"/>
    <w:rsid w:val="00794758"/>
    <w:rsid w:val="00794D63"/>
    <w:rsid w:val="007B0519"/>
    <w:rsid w:val="007B69AC"/>
    <w:rsid w:val="007C7E35"/>
    <w:rsid w:val="007D409D"/>
    <w:rsid w:val="007D45F9"/>
    <w:rsid w:val="007F7BBB"/>
    <w:rsid w:val="0080354A"/>
    <w:rsid w:val="008045FF"/>
    <w:rsid w:val="0080527D"/>
    <w:rsid w:val="00806DE2"/>
    <w:rsid w:val="008140CB"/>
    <w:rsid w:val="00817F2A"/>
    <w:rsid w:val="00824B6B"/>
    <w:rsid w:val="00835113"/>
    <w:rsid w:val="008417A2"/>
    <w:rsid w:val="00851A8A"/>
    <w:rsid w:val="00854354"/>
    <w:rsid w:val="00854CF3"/>
    <w:rsid w:val="00861EB6"/>
    <w:rsid w:val="00862568"/>
    <w:rsid w:val="00874C86"/>
    <w:rsid w:val="00877F6C"/>
    <w:rsid w:val="008931F7"/>
    <w:rsid w:val="008B48D7"/>
    <w:rsid w:val="008B6706"/>
    <w:rsid w:val="008D4719"/>
    <w:rsid w:val="008D69B6"/>
    <w:rsid w:val="008D7101"/>
    <w:rsid w:val="008E21D1"/>
    <w:rsid w:val="008E3997"/>
    <w:rsid w:val="008F5EB5"/>
    <w:rsid w:val="008F70F0"/>
    <w:rsid w:val="008F7B22"/>
    <w:rsid w:val="009155F4"/>
    <w:rsid w:val="00921064"/>
    <w:rsid w:val="009212EA"/>
    <w:rsid w:val="00937594"/>
    <w:rsid w:val="009424EC"/>
    <w:rsid w:val="009449F4"/>
    <w:rsid w:val="00946BB7"/>
    <w:rsid w:val="0095395C"/>
    <w:rsid w:val="00967911"/>
    <w:rsid w:val="00973491"/>
    <w:rsid w:val="00985B61"/>
    <w:rsid w:val="009950C1"/>
    <w:rsid w:val="009B76AF"/>
    <w:rsid w:val="009C029A"/>
    <w:rsid w:val="009C5DF5"/>
    <w:rsid w:val="009D59CF"/>
    <w:rsid w:val="009F22FD"/>
    <w:rsid w:val="009F23A9"/>
    <w:rsid w:val="009F2953"/>
    <w:rsid w:val="009F3874"/>
    <w:rsid w:val="009F4927"/>
    <w:rsid w:val="00A13C44"/>
    <w:rsid w:val="00A1754D"/>
    <w:rsid w:val="00A23C88"/>
    <w:rsid w:val="00A268B5"/>
    <w:rsid w:val="00A27DF8"/>
    <w:rsid w:val="00A3081E"/>
    <w:rsid w:val="00A3759A"/>
    <w:rsid w:val="00A505FA"/>
    <w:rsid w:val="00A51BDA"/>
    <w:rsid w:val="00A6036E"/>
    <w:rsid w:val="00A67631"/>
    <w:rsid w:val="00A850AE"/>
    <w:rsid w:val="00A854FB"/>
    <w:rsid w:val="00A86509"/>
    <w:rsid w:val="00AA6F9A"/>
    <w:rsid w:val="00AB0DBC"/>
    <w:rsid w:val="00AB453D"/>
    <w:rsid w:val="00AD7F45"/>
    <w:rsid w:val="00AF1349"/>
    <w:rsid w:val="00B00EF4"/>
    <w:rsid w:val="00B02A0F"/>
    <w:rsid w:val="00B07E47"/>
    <w:rsid w:val="00B2199E"/>
    <w:rsid w:val="00B27011"/>
    <w:rsid w:val="00B508EC"/>
    <w:rsid w:val="00B513AE"/>
    <w:rsid w:val="00B57065"/>
    <w:rsid w:val="00B57F74"/>
    <w:rsid w:val="00B65E96"/>
    <w:rsid w:val="00B6680B"/>
    <w:rsid w:val="00B67467"/>
    <w:rsid w:val="00B943D3"/>
    <w:rsid w:val="00B95D55"/>
    <w:rsid w:val="00BA0CF3"/>
    <w:rsid w:val="00BB138A"/>
    <w:rsid w:val="00BD50B0"/>
    <w:rsid w:val="00BD62B9"/>
    <w:rsid w:val="00BE002F"/>
    <w:rsid w:val="00BE7389"/>
    <w:rsid w:val="00C01B10"/>
    <w:rsid w:val="00C06CD5"/>
    <w:rsid w:val="00C169C2"/>
    <w:rsid w:val="00C17BB9"/>
    <w:rsid w:val="00C31AE2"/>
    <w:rsid w:val="00C32111"/>
    <w:rsid w:val="00C32E64"/>
    <w:rsid w:val="00C5046E"/>
    <w:rsid w:val="00C51F5E"/>
    <w:rsid w:val="00C72136"/>
    <w:rsid w:val="00C77CAE"/>
    <w:rsid w:val="00C85812"/>
    <w:rsid w:val="00C90622"/>
    <w:rsid w:val="00C92A8C"/>
    <w:rsid w:val="00CA05C8"/>
    <w:rsid w:val="00CA1E3F"/>
    <w:rsid w:val="00CA7590"/>
    <w:rsid w:val="00CC2262"/>
    <w:rsid w:val="00CC7A8A"/>
    <w:rsid w:val="00CD045C"/>
    <w:rsid w:val="00CD4408"/>
    <w:rsid w:val="00CE1F39"/>
    <w:rsid w:val="00CE395C"/>
    <w:rsid w:val="00CE46D9"/>
    <w:rsid w:val="00CF48A5"/>
    <w:rsid w:val="00CF4ABF"/>
    <w:rsid w:val="00CF670D"/>
    <w:rsid w:val="00D00105"/>
    <w:rsid w:val="00D0187E"/>
    <w:rsid w:val="00D02B0E"/>
    <w:rsid w:val="00D24650"/>
    <w:rsid w:val="00D25158"/>
    <w:rsid w:val="00D34558"/>
    <w:rsid w:val="00D440FB"/>
    <w:rsid w:val="00D45641"/>
    <w:rsid w:val="00D46203"/>
    <w:rsid w:val="00D516CC"/>
    <w:rsid w:val="00D56A9E"/>
    <w:rsid w:val="00D62CDE"/>
    <w:rsid w:val="00D77062"/>
    <w:rsid w:val="00D80B3E"/>
    <w:rsid w:val="00D9010F"/>
    <w:rsid w:val="00D92283"/>
    <w:rsid w:val="00DB46FF"/>
    <w:rsid w:val="00DE6A33"/>
    <w:rsid w:val="00DF2708"/>
    <w:rsid w:val="00E0059F"/>
    <w:rsid w:val="00E11308"/>
    <w:rsid w:val="00E13117"/>
    <w:rsid w:val="00E14A42"/>
    <w:rsid w:val="00E45556"/>
    <w:rsid w:val="00E522B3"/>
    <w:rsid w:val="00E52A17"/>
    <w:rsid w:val="00E52D3A"/>
    <w:rsid w:val="00E6324C"/>
    <w:rsid w:val="00E65ECB"/>
    <w:rsid w:val="00E670E8"/>
    <w:rsid w:val="00E802DE"/>
    <w:rsid w:val="00E80F73"/>
    <w:rsid w:val="00E81BC2"/>
    <w:rsid w:val="00EA3298"/>
    <w:rsid w:val="00EA597C"/>
    <w:rsid w:val="00EA6025"/>
    <w:rsid w:val="00EB3DD4"/>
    <w:rsid w:val="00EB6668"/>
    <w:rsid w:val="00EC3A96"/>
    <w:rsid w:val="00EC6CF2"/>
    <w:rsid w:val="00EC7576"/>
    <w:rsid w:val="00ED3066"/>
    <w:rsid w:val="00EE29CF"/>
    <w:rsid w:val="00EF3607"/>
    <w:rsid w:val="00EF6696"/>
    <w:rsid w:val="00F0275E"/>
    <w:rsid w:val="00F20785"/>
    <w:rsid w:val="00F52407"/>
    <w:rsid w:val="00F532F9"/>
    <w:rsid w:val="00F61254"/>
    <w:rsid w:val="00F61A7B"/>
    <w:rsid w:val="00F7008C"/>
    <w:rsid w:val="00F70B42"/>
    <w:rsid w:val="00F74901"/>
    <w:rsid w:val="00F751EE"/>
    <w:rsid w:val="00FA02A6"/>
    <w:rsid w:val="00FA0908"/>
    <w:rsid w:val="00FA1CD5"/>
    <w:rsid w:val="00FA3243"/>
    <w:rsid w:val="00FA3C85"/>
    <w:rsid w:val="00FB5130"/>
    <w:rsid w:val="00FB554A"/>
    <w:rsid w:val="00FC51CF"/>
    <w:rsid w:val="00FD06D1"/>
    <w:rsid w:val="00FD3570"/>
    <w:rsid w:val="00FF3F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D63122B4-3F72-477E-BBD5-790C68E22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FF3FE4"/>
    <w:pPr>
      <w:keepNext/>
      <w:outlineLvl w:val="0"/>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31A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31AE2"/>
    <w:rPr>
      <w:rFonts w:ascii="Tahoma" w:hAnsi="Tahoma" w:cs="Tahoma"/>
      <w:sz w:val="16"/>
      <w:szCs w:val="16"/>
    </w:rPr>
  </w:style>
  <w:style w:type="paragraph" w:styleId="Caption">
    <w:name w:val="caption"/>
    <w:basedOn w:val="Normal"/>
    <w:next w:val="Normal"/>
    <w:uiPriority w:val="35"/>
    <w:unhideWhenUsed/>
    <w:qFormat/>
    <w:rsid w:val="00076040"/>
    <w:pPr>
      <w:spacing w:line="240" w:lineRule="auto"/>
    </w:pPr>
    <w:rPr>
      <w:b/>
      <w:bCs/>
      <w:color w:val="4F81BD" w:themeColor="accent1"/>
      <w:sz w:val="18"/>
      <w:szCs w:val="18"/>
    </w:rPr>
  </w:style>
  <w:style w:type="table" w:styleId="TableGrid">
    <w:name w:val="Table Grid"/>
    <w:basedOn w:val="TableNormal"/>
    <w:uiPriority w:val="59"/>
    <w:rsid w:val="00B57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155F4"/>
    <w:rPr>
      <w:color w:val="0000FF" w:themeColor="hyperlink"/>
      <w:u w:val="single"/>
    </w:rPr>
  </w:style>
  <w:style w:type="paragraph" w:styleId="Header">
    <w:name w:val="header"/>
    <w:basedOn w:val="Normal"/>
    <w:link w:val="HeaderChar"/>
    <w:uiPriority w:val="99"/>
    <w:unhideWhenUsed/>
    <w:rsid w:val="00854C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4CF3"/>
  </w:style>
  <w:style w:type="paragraph" w:styleId="Footer">
    <w:name w:val="footer"/>
    <w:basedOn w:val="Normal"/>
    <w:link w:val="FooterChar"/>
    <w:uiPriority w:val="99"/>
    <w:unhideWhenUsed/>
    <w:rsid w:val="00854C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4CF3"/>
  </w:style>
  <w:style w:type="paragraph" w:styleId="ListParagraph">
    <w:name w:val="List Paragraph"/>
    <w:basedOn w:val="Normal"/>
    <w:uiPriority w:val="34"/>
    <w:qFormat/>
    <w:rsid w:val="00656FEB"/>
    <w:pPr>
      <w:ind w:left="720"/>
      <w:contextualSpacing/>
    </w:pPr>
  </w:style>
  <w:style w:type="character" w:styleId="FollowedHyperlink">
    <w:name w:val="FollowedHyperlink"/>
    <w:basedOn w:val="DefaultParagraphFont"/>
    <w:uiPriority w:val="99"/>
    <w:semiHidden/>
    <w:unhideWhenUsed/>
    <w:rsid w:val="000D5793"/>
    <w:rPr>
      <w:color w:val="800080" w:themeColor="followedHyperlink"/>
      <w:u w:val="single"/>
    </w:rPr>
  </w:style>
  <w:style w:type="character" w:customStyle="1" w:styleId="Heading1Char">
    <w:name w:val="Heading 1 Char"/>
    <w:basedOn w:val="DefaultParagraphFont"/>
    <w:link w:val="Heading1"/>
    <w:uiPriority w:val="9"/>
    <w:rsid w:val="00FF3FE4"/>
    <w:rPr>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0689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arduino.cc/en/main/software" TargetMode="External"/><Relationship Id="rId13" Type="http://schemas.openxmlformats.org/officeDocument/2006/relationships/hyperlink" Target="http://www.mouser.com/access/?pn=992-ARD-PROGRAMMER" TargetMode="Externa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digi.com/xctu" TargetMode="External"/><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hyperlink" Target="http://helpdeskgeek.com/windows-7/windows-7-hypertermina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arduino.cc/en/Tutorial/Sketch" TargetMode="External"/><Relationship Id="rId24" Type="http://schemas.openxmlformats.org/officeDocument/2006/relationships/image" Target="media/image12.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arduino.cc/en/main/software" TargetMode="External"/><Relationship Id="rId23" Type="http://schemas.openxmlformats.org/officeDocument/2006/relationships/image" Target="media/image11.png"/><Relationship Id="rId28" Type="http://schemas.openxmlformats.org/officeDocument/2006/relationships/hyperlink" Target="http://www.digi.com/support/kbase/kbaseresultdetl?id=2125" TargetMode="Externa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ttssh2.sourceforge.jp/index.html.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CA787E-0E0E-4418-A77A-145501DF3B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18</Pages>
  <Words>1828</Words>
  <Characters>10420</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Nathan Culbertson</dc:creator>
  <cp:lastModifiedBy>Lynnette Reese</cp:lastModifiedBy>
  <cp:revision>7</cp:revision>
  <cp:lastPrinted>2015-02-20T16:08:00Z</cp:lastPrinted>
  <dcterms:created xsi:type="dcterms:W3CDTF">2015-03-03T22:00:00Z</dcterms:created>
  <dcterms:modified xsi:type="dcterms:W3CDTF">2015-03-16T22:16:00Z</dcterms:modified>
</cp:coreProperties>
</file>